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68" w:rsidRPr="00364268" w:rsidRDefault="00364268" w:rsidP="00364268">
      <w:pPr>
        <w:pStyle w:val="Kop2"/>
        <w:spacing w:before="0" w:after="200"/>
        <w:rPr>
          <w:color w:val="365F91" w:themeColor="accent1" w:themeShade="BF"/>
          <w:sz w:val="28"/>
          <w:szCs w:val="28"/>
          <w:lang w:val="nl-BE"/>
        </w:rPr>
      </w:pPr>
      <w:r w:rsidRPr="00364268">
        <w:rPr>
          <w:color w:val="365F91" w:themeColor="accent1" w:themeShade="BF"/>
          <w:sz w:val="28"/>
          <w:szCs w:val="28"/>
          <w:lang w:val="nl-BE"/>
        </w:rPr>
        <w:t>Wandgoot DUCTEL TB 1010 in wit gelakt of geanodiseerd aluminium</w:t>
      </w:r>
    </w:p>
    <w:p w:rsidR="00720F3F" w:rsidRDefault="00BF70E1" w:rsidP="00D95875">
      <w:pPr>
        <w:spacing w:after="0"/>
        <w:rPr>
          <w:lang w:val="nl-BE"/>
        </w:rPr>
      </w:pPr>
      <w:r w:rsidRPr="00BF70E1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82B60A4" wp14:editId="532728ED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799590" cy="17995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0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0E1">
        <w:rPr>
          <w:lang w:val="nl-BE"/>
        </w:rPr>
        <w:t>De levering omvat een wandgootsysteem bestaand</w:t>
      </w:r>
      <w:r w:rsidR="00D2116D">
        <w:rPr>
          <w:lang w:val="nl-BE"/>
        </w:rPr>
        <w:t>e</w:t>
      </w:r>
      <w:r w:rsidRPr="00BF70E1">
        <w:rPr>
          <w:lang w:val="nl-BE"/>
        </w:rPr>
        <w:t xml:space="preserve"> uit basisprofielen, deksels, koppelingen, richtingsveranderingen, scheidingsschotten</w:t>
      </w:r>
      <w:r w:rsidR="00720F3F">
        <w:rPr>
          <w:lang w:val="nl-BE"/>
        </w:rPr>
        <w:t xml:space="preserve">, </w:t>
      </w:r>
      <w:r w:rsidRPr="00BF70E1">
        <w:rPr>
          <w:lang w:val="nl-BE"/>
        </w:rPr>
        <w:t>aardklemmen</w:t>
      </w:r>
      <w:r w:rsidR="00720F3F">
        <w:rPr>
          <w:lang w:val="nl-BE"/>
        </w:rPr>
        <w:t xml:space="preserve"> en montagebekers</w:t>
      </w:r>
      <w:r w:rsidRPr="00BF70E1">
        <w:rPr>
          <w:lang w:val="nl-BE"/>
        </w:rPr>
        <w:t>.</w:t>
      </w:r>
      <w:r w:rsidR="00605F4D">
        <w:rPr>
          <w:lang w:val="nl-BE"/>
        </w:rPr>
        <w:br/>
      </w:r>
      <w:r w:rsidRPr="00720F3F">
        <w:rPr>
          <w:lang w:val="nl-BE"/>
        </w:rPr>
        <w:t xml:space="preserve">De basisprofielen en de deksels </w:t>
      </w:r>
      <w:r w:rsidR="00720F3F">
        <w:rPr>
          <w:lang w:val="nl-BE"/>
        </w:rPr>
        <w:t>moeten</w:t>
      </w:r>
      <w:r w:rsidRPr="00720F3F">
        <w:rPr>
          <w:lang w:val="nl-BE"/>
        </w:rPr>
        <w:t xml:space="preserve"> vervaardigd </w:t>
      </w:r>
      <w:r w:rsidR="00720F3F">
        <w:rPr>
          <w:lang w:val="nl-BE"/>
        </w:rPr>
        <w:t xml:space="preserve">zijn </w:t>
      </w:r>
      <w:r w:rsidRPr="00720F3F">
        <w:rPr>
          <w:lang w:val="nl-BE"/>
        </w:rPr>
        <w:t>uit aluminium</w:t>
      </w:r>
    </w:p>
    <w:p w:rsidR="00720F3F" w:rsidRPr="00D95875" w:rsidRDefault="00BF70E1" w:rsidP="00D95875">
      <w:pPr>
        <w:pStyle w:val="Lijstalinea"/>
        <w:numPr>
          <w:ilvl w:val="0"/>
          <w:numId w:val="6"/>
        </w:numPr>
        <w:spacing w:after="0"/>
        <w:ind w:left="1134" w:hanging="850"/>
        <w:rPr>
          <w:lang w:val="nl-BE"/>
        </w:rPr>
      </w:pPr>
      <w:r w:rsidRPr="00D95875">
        <w:rPr>
          <w:lang w:val="nl-BE"/>
        </w:rPr>
        <w:t>wit gelakt.</w:t>
      </w:r>
    </w:p>
    <w:p w:rsidR="00BF70E1" w:rsidRPr="00D95875" w:rsidRDefault="00BF70E1" w:rsidP="00D95875">
      <w:pPr>
        <w:pStyle w:val="Lijstalinea"/>
        <w:numPr>
          <w:ilvl w:val="0"/>
          <w:numId w:val="6"/>
        </w:numPr>
        <w:spacing w:after="0"/>
        <w:ind w:left="1134" w:hanging="850"/>
        <w:rPr>
          <w:lang w:val="nl-BE"/>
        </w:rPr>
      </w:pPr>
      <w:r w:rsidRPr="00D95875">
        <w:rPr>
          <w:lang w:val="nl-BE"/>
        </w:rPr>
        <w:t>natuurlijk geanodiseerd.</w:t>
      </w:r>
    </w:p>
    <w:p w:rsidR="00BF70E1" w:rsidRPr="00BF70E1" w:rsidRDefault="00BF70E1" w:rsidP="00BF70E1">
      <w:pPr>
        <w:rPr>
          <w:lang w:val="nl-BE"/>
        </w:rPr>
      </w:pPr>
      <w:r w:rsidRPr="00BF70E1">
        <w:rPr>
          <w:lang w:val="nl-BE"/>
        </w:rPr>
        <w:t xml:space="preserve">Het basisprofiel en het deksel </w:t>
      </w:r>
      <w:r w:rsidR="00720F3F">
        <w:rPr>
          <w:lang w:val="nl-BE"/>
        </w:rPr>
        <w:t>moet</w:t>
      </w:r>
      <w:r w:rsidR="000A6FE7">
        <w:rPr>
          <w:lang w:val="nl-BE"/>
        </w:rPr>
        <w:t>en</w:t>
      </w:r>
      <w:r w:rsidRPr="00BF70E1">
        <w:rPr>
          <w:lang w:val="nl-BE"/>
        </w:rPr>
        <w:t xml:space="preserve"> 3 m lang</w:t>
      </w:r>
      <w:r w:rsidR="00720F3F">
        <w:rPr>
          <w:lang w:val="nl-BE"/>
        </w:rPr>
        <w:t xml:space="preserve"> zijn</w:t>
      </w:r>
      <w:r w:rsidRPr="00BF70E1">
        <w:rPr>
          <w:snapToGrid w:val="0"/>
          <w:lang w:val="nl-BE"/>
        </w:rPr>
        <w:t xml:space="preserve">. Het basisprofiel is </w:t>
      </w:r>
      <w:r w:rsidR="00720F3F">
        <w:rPr>
          <w:snapToGrid w:val="0"/>
          <w:lang w:val="nl-BE"/>
        </w:rPr>
        <w:t xml:space="preserve">minimum </w:t>
      </w:r>
      <w:r w:rsidRPr="00BF70E1">
        <w:rPr>
          <w:snapToGrid w:val="0"/>
          <w:lang w:val="nl-BE"/>
        </w:rPr>
        <w:t>65 mm diep, 100 mm hoog en heeft 1 dekselopening van 80 mm.</w:t>
      </w:r>
      <w:r w:rsidR="0000458E">
        <w:rPr>
          <w:lang w:val="nl-BE"/>
        </w:rPr>
        <w:br/>
      </w:r>
      <w:r w:rsidRPr="00BF70E1">
        <w:rPr>
          <w:lang w:val="nl-BE"/>
        </w:rPr>
        <w:t xml:space="preserve">De wandgoten </w:t>
      </w:r>
      <w:r w:rsidR="00720F3F">
        <w:rPr>
          <w:lang w:val="nl-BE"/>
        </w:rPr>
        <w:t>moeten</w:t>
      </w:r>
      <w:r w:rsidRPr="00BF70E1">
        <w:rPr>
          <w:lang w:val="nl-BE"/>
        </w:rPr>
        <w:t xml:space="preserve"> </w:t>
      </w:r>
      <w:r w:rsidR="00720F3F" w:rsidRPr="00BF70E1">
        <w:rPr>
          <w:lang w:val="nl-BE"/>
        </w:rPr>
        <w:t xml:space="preserve">onderling verbonden </w:t>
      </w:r>
      <w:r w:rsidR="00720F3F">
        <w:rPr>
          <w:lang w:val="nl-BE"/>
        </w:rPr>
        <w:t xml:space="preserve">worden </w:t>
      </w:r>
      <w:r w:rsidRPr="00BF70E1">
        <w:rPr>
          <w:lang w:val="nl-BE"/>
        </w:rPr>
        <w:t xml:space="preserve">door middel van koppelingen. Deze koppelingen </w:t>
      </w:r>
      <w:r w:rsidR="00720F3F">
        <w:rPr>
          <w:lang w:val="nl-BE"/>
        </w:rPr>
        <w:t>moeten passen in specifieke sleuven en moeten</w:t>
      </w:r>
      <w:r w:rsidRPr="00BF70E1">
        <w:rPr>
          <w:lang w:val="nl-BE"/>
        </w:rPr>
        <w:t xml:space="preserve"> met schroeven </w:t>
      </w:r>
      <w:r w:rsidR="00720F3F">
        <w:rPr>
          <w:lang w:val="nl-BE"/>
        </w:rPr>
        <w:t>in de basisprofielen vastgezet worden.</w:t>
      </w:r>
      <w:r w:rsidR="00720F3F">
        <w:rPr>
          <w:lang w:val="nl-BE"/>
        </w:rPr>
        <w:br/>
        <w:t>D</w:t>
      </w:r>
      <w:r w:rsidR="00720F3F" w:rsidRPr="00BF70E1">
        <w:rPr>
          <w:lang w:val="nl-BE"/>
        </w:rPr>
        <w:t xml:space="preserve">e deksels en basisprofielen </w:t>
      </w:r>
      <w:r w:rsidR="00720F3F">
        <w:rPr>
          <w:lang w:val="nl-BE"/>
        </w:rPr>
        <w:t>moeten geaard worden</w:t>
      </w:r>
      <w:r w:rsidRPr="00BF70E1">
        <w:rPr>
          <w:lang w:val="nl-BE"/>
        </w:rPr>
        <w:t xml:space="preserve"> met aardklemmen die met schroeven in de </w:t>
      </w:r>
      <w:r w:rsidR="00720F3F">
        <w:rPr>
          <w:lang w:val="nl-BE"/>
        </w:rPr>
        <w:t xml:space="preserve">specifieke gleuven </w:t>
      </w:r>
      <w:r w:rsidRPr="00BF70E1">
        <w:rPr>
          <w:lang w:val="nl-BE"/>
        </w:rPr>
        <w:t>worden v</w:t>
      </w:r>
      <w:r w:rsidR="009767F6">
        <w:rPr>
          <w:lang w:val="nl-BE"/>
        </w:rPr>
        <w:t>astgezet.</w:t>
      </w:r>
      <w:r w:rsidR="0000458E">
        <w:rPr>
          <w:lang w:val="nl-BE"/>
        </w:rPr>
        <w:br/>
      </w:r>
      <w:r w:rsidRPr="00BF70E1">
        <w:rPr>
          <w:lang w:val="nl-BE"/>
        </w:rPr>
        <w:t xml:space="preserve">In de dekselopening </w:t>
      </w:r>
      <w:r w:rsidR="00605F4D">
        <w:rPr>
          <w:lang w:val="nl-BE"/>
        </w:rPr>
        <w:t>moeten</w:t>
      </w:r>
      <w:r w:rsidRPr="00BF70E1">
        <w:rPr>
          <w:lang w:val="nl-BE"/>
        </w:rPr>
        <w:t xml:space="preserve"> enkelvoudige en dubbele blauwe montagebekers</w:t>
      </w:r>
      <w:r w:rsidR="00605F4D">
        <w:rPr>
          <w:lang w:val="nl-BE"/>
        </w:rPr>
        <w:t xml:space="preserve"> gemonteerd kunnen worden voor</w:t>
      </w:r>
      <w:r w:rsidRPr="00BF70E1">
        <w:rPr>
          <w:lang w:val="nl-BE"/>
        </w:rPr>
        <w:t xml:space="preserve"> het installeren van mechanismen met dra</w:t>
      </w:r>
      <w:r w:rsidR="009767F6">
        <w:rPr>
          <w:lang w:val="nl-BE"/>
        </w:rPr>
        <w:t>agring</w:t>
      </w:r>
      <w:r w:rsidR="00605F4D">
        <w:rPr>
          <w:lang w:val="nl-BE"/>
        </w:rPr>
        <w:t xml:space="preserve">. De hartafstand is </w:t>
      </w:r>
      <w:r w:rsidR="009767F6">
        <w:rPr>
          <w:lang w:val="nl-BE"/>
        </w:rPr>
        <w:t xml:space="preserve"> </w:t>
      </w:r>
      <w:r w:rsidR="00605F4D">
        <w:rPr>
          <w:lang w:val="nl-BE"/>
        </w:rPr>
        <w:t>steeds</w:t>
      </w:r>
      <w:r w:rsidR="009767F6">
        <w:rPr>
          <w:lang w:val="nl-BE"/>
        </w:rPr>
        <w:t xml:space="preserve"> 71 mm.</w:t>
      </w:r>
      <w:r w:rsidR="0000458E">
        <w:rPr>
          <w:lang w:val="nl-BE"/>
        </w:rPr>
        <w:br/>
      </w:r>
      <w:r w:rsidRPr="00BF70E1">
        <w:rPr>
          <w:lang w:val="nl-BE"/>
        </w:rPr>
        <w:t>Het moet mogelijk zijn om een binnen- of buitenhoek te maken met hetzelfde artikel (u</w:t>
      </w:r>
      <w:r w:rsidR="009767F6">
        <w:rPr>
          <w:lang w:val="nl-BE"/>
        </w:rPr>
        <w:t>niversele hoek).</w:t>
      </w:r>
      <w:r w:rsidR="0000458E">
        <w:rPr>
          <w:lang w:val="nl-BE"/>
        </w:rPr>
        <w:br/>
      </w:r>
      <w:r w:rsidRPr="00BF70E1">
        <w:rPr>
          <w:lang w:val="nl-BE"/>
        </w:rPr>
        <w:t>Het moet mogelijk zijn een vlakke hoek of T-stuk te maken met</w:t>
      </w:r>
      <w:r w:rsidR="009767F6">
        <w:rPr>
          <w:lang w:val="nl-BE"/>
        </w:rPr>
        <w:t xml:space="preserve"> hetzelfde artikel (een kraag).</w:t>
      </w:r>
      <w:r w:rsidR="0000458E">
        <w:rPr>
          <w:lang w:val="nl-BE"/>
        </w:rPr>
        <w:br/>
      </w:r>
      <w:r w:rsidRPr="00BF70E1">
        <w:rPr>
          <w:snapToGrid w:val="0"/>
          <w:lang w:val="nl-BE"/>
        </w:rPr>
        <w:t xml:space="preserve">Een </w:t>
      </w:r>
      <w:r>
        <w:rPr>
          <w:snapToGrid w:val="0"/>
          <w:lang w:val="nl-BE"/>
        </w:rPr>
        <w:t>wand</w:t>
      </w:r>
      <w:r w:rsidRPr="00BF70E1">
        <w:rPr>
          <w:snapToGrid w:val="0"/>
          <w:lang w:val="nl-BE"/>
        </w:rPr>
        <w:t xml:space="preserve">gootuiteinde </w:t>
      </w:r>
      <w:r w:rsidR="00605F4D">
        <w:rPr>
          <w:snapToGrid w:val="0"/>
          <w:lang w:val="nl-BE"/>
        </w:rPr>
        <w:t>moet</w:t>
      </w:r>
      <w:r w:rsidRPr="00BF70E1">
        <w:rPr>
          <w:snapToGrid w:val="0"/>
          <w:lang w:val="nl-BE"/>
        </w:rPr>
        <w:t xml:space="preserve"> afgesloten </w:t>
      </w:r>
      <w:r w:rsidR="00605F4D">
        <w:rPr>
          <w:snapToGrid w:val="0"/>
          <w:lang w:val="nl-BE"/>
        </w:rPr>
        <w:t xml:space="preserve">kunnen worden </w:t>
      </w:r>
      <w:r w:rsidRPr="00BF70E1">
        <w:rPr>
          <w:snapToGrid w:val="0"/>
          <w:lang w:val="nl-BE"/>
        </w:rPr>
        <w:t>met een eindstuk dat zichzelf vastklikt in het basisprofiel.</w:t>
      </w:r>
      <w:r w:rsidR="0000458E">
        <w:rPr>
          <w:lang w:val="nl-BE"/>
        </w:rPr>
        <w:br/>
      </w:r>
      <w:r w:rsidRPr="00BF70E1">
        <w:rPr>
          <w:lang w:val="nl-BE"/>
        </w:rPr>
        <w:t>Het basisprofiel moet kunnen worden gecompartimen</w:t>
      </w:r>
      <w:r w:rsidR="00605F4D">
        <w:rPr>
          <w:lang w:val="nl-BE"/>
        </w:rPr>
        <w:t>teerd met een</w:t>
      </w:r>
      <w:r w:rsidRPr="00BF70E1">
        <w:rPr>
          <w:lang w:val="nl-BE"/>
        </w:rPr>
        <w:t xml:space="preserve"> aluminium scheidingsschot. Het scheidingsschot vergrendelt zichzelf in de gleuf voorzien in</w:t>
      </w:r>
      <w:r w:rsidR="009767F6">
        <w:rPr>
          <w:lang w:val="nl-BE"/>
        </w:rPr>
        <w:t xml:space="preserve"> de bodem van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211A1A1F987544D49B713E5748F0433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AA6B2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CC" w:rsidRDefault="00C91CCC" w:rsidP="009A1C7B">
      <w:pPr>
        <w:spacing w:after="0" w:line="240" w:lineRule="auto"/>
      </w:pPr>
      <w:r>
        <w:separator/>
      </w:r>
    </w:p>
  </w:endnote>
  <w:endnote w:type="continuationSeparator" w:id="0">
    <w:p w:rsidR="00C91CCC" w:rsidRDefault="00C91CC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CC" w:rsidRDefault="00C91CCC" w:rsidP="009A1C7B">
      <w:pPr>
        <w:spacing w:after="0" w:line="240" w:lineRule="auto"/>
      </w:pPr>
      <w:r>
        <w:separator/>
      </w:r>
    </w:p>
  </w:footnote>
  <w:footnote w:type="continuationSeparator" w:id="0">
    <w:p w:rsidR="00C91CCC" w:rsidRDefault="00C91CC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5A3"/>
    <w:multiLevelType w:val="hybridMultilevel"/>
    <w:tmpl w:val="F88E0B0A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6D1559"/>
    <w:multiLevelType w:val="hybridMultilevel"/>
    <w:tmpl w:val="454CED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7311"/>
    <w:multiLevelType w:val="hybridMultilevel"/>
    <w:tmpl w:val="30B60F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4F77"/>
    <w:multiLevelType w:val="hybridMultilevel"/>
    <w:tmpl w:val="AE1A97BE"/>
    <w:lvl w:ilvl="0" w:tplc="0813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97A0D16"/>
    <w:multiLevelType w:val="hybridMultilevel"/>
    <w:tmpl w:val="C22C8BDE"/>
    <w:lvl w:ilvl="0" w:tplc="852A0D2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84A13"/>
    <w:multiLevelType w:val="hybridMultilevel"/>
    <w:tmpl w:val="DF460540"/>
    <w:lvl w:ilvl="0" w:tplc="0813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E1"/>
    <w:rsid w:val="0000458E"/>
    <w:rsid w:val="00051F3A"/>
    <w:rsid w:val="000A6FE7"/>
    <w:rsid w:val="001164DD"/>
    <w:rsid w:val="00186AFE"/>
    <w:rsid w:val="001D53C5"/>
    <w:rsid w:val="00206F84"/>
    <w:rsid w:val="002455E1"/>
    <w:rsid w:val="00263D07"/>
    <w:rsid w:val="002B6F33"/>
    <w:rsid w:val="00315423"/>
    <w:rsid w:val="00316170"/>
    <w:rsid w:val="00364268"/>
    <w:rsid w:val="003941DE"/>
    <w:rsid w:val="003B1296"/>
    <w:rsid w:val="003B29C1"/>
    <w:rsid w:val="003E4883"/>
    <w:rsid w:val="004022C2"/>
    <w:rsid w:val="00475E35"/>
    <w:rsid w:val="004822AF"/>
    <w:rsid w:val="00497855"/>
    <w:rsid w:val="00545607"/>
    <w:rsid w:val="00550B1D"/>
    <w:rsid w:val="00553516"/>
    <w:rsid w:val="005C7B16"/>
    <w:rsid w:val="005F5B1D"/>
    <w:rsid w:val="00605F4D"/>
    <w:rsid w:val="00615D23"/>
    <w:rsid w:val="00632F15"/>
    <w:rsid w:val="006F3535"/>
    <w:rsid w:val="00720F3F"/>
    <w:rsid w:val="007B610D"/>
    <w:rsid w:val="00820C37"/>
    <w:rsid w:val="008351F5"/>
    <w:rsid w:val="008E0128"/>
    <w:rsid w:val="00940BAD"/>
    <w:rsid w:val="009767F6"/>
    <w:rsid w:val="009A1C7B"/>
    <w:rsid w:val="00A25284"/>
    <w:rsid w:val="00A41EFD"/>
    <w:rsid w:val="00A83588"/>
    <w:rsid w:val="00AA6B24"/>
    <w:rsid w:val="00AB5132"/>
    <w:rsid w:val="00AD567E"/>
    <w:rsid w:val="00AE015D"/>
    <w:rsid w:val="00AE5640"/>
    <w:rsid w:val="00B00B40"/>
    <w:rsid w:val="00B64A21"/>
    <w:rsid w:val="00BC4C62"/>
    <w:rsid w:val="00BE506C"/>
    <w:rsid w:val="00BF70E1"/>
    <w:rsid w:val="00C00EFC"/>
    <w:rsid w:val="00C14A7F"/>
    <w:rsid w:val="00C911AD"/>
    <w:rsid w:val="00C91CCC"/>
    <w:rsid w:val="00CA62C5"/>
    <w:rsid w:val="00CC7D83"/>
    <w:rsid w:val="00D2116D"/>
    <w:rsid w:val="00D5400B"/>
    <w:rsid w:val="00D95875"/>
    <w:rsid w:val="00DA5EEF"/>
    <w:rsid w:val="00E558E6"/>
    <w:rsid w:val="00ED0400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F70E1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0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BF70E1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BF70E1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BF70E1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72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2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F70E1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0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BF70E1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BF70E1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BF70E1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72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72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A1A1F987544D49B713E5748F04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F2269-3999-4236-8DB8-30F001FFAF56}"/>
      </w:docPartPr>
      <w:docPartBody>
        <w:p w:rsidR="00863553" w:rsidRDefault="00BA698D">
          <w:pPr>
            <w:pStyle w:val="211A1A1F987544D49B713E5748F0433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8D"/>
    <w:rsid w:val="00076992"/>
    <w:rsid w:val="000D5EA3"/>
    <w:rsid w:val="00300416"/>
    <w:rsid w:val="003C2890"/>
    <w:rsid w:val="00452C23"/>
    <w:rsid w:val="005F6518"/>
    <w:rsid w:val="00863553"/>
    <w:rsid w:val="00A9568B"/>
    <w:rsid w:val="00B809F0"/>
    <w:rsid w:val="00B92058"/>
    <w:rsid w:val="00BA698D"/>
    <w:rsid w:val="00BE03D0"/>
    <w:rsid w:val="00D07B53"/>
    <w:rsid w:val="00DA2C1F"/>
    <w:rsid w:val="00E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AE054E379724DD8AFC0383335065B1F">
    <w:name w:val="1AE054E379724DD8AFC0383335065B1F"/>
  </w:style>
  <w:style w:type="paragraph" w:customStyle="1" w:styleId="211A1A1F987544D49B713E5748F04332">
    <w:name w:val="211A1A1F987544D49B713E5748F04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AE054E379724DD8AFC0383335065B1F">
    <w:name w:val="1AE054E379724DD8AFC0383335065B1F"/>
  </w:style>
  <w:style w:type="paragraph" w:customStyle="1" w:styleId="211A1A1F987544D49B713E5748F04332">
    <w:name w:val="211A1A1F987544D49B713E5748F04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C0E02F-1660-4EDD-A701-5AD7B9FC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1010 in wit gelakt of geanodiseerd aluminium</vt:lpstr>
    </vt:vector>
  </TitlesOfParts>
  <Company>Hewlett-Packard 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1010 in wit gelakt of geanodiseerd aluminium</dc:title>
  <dc:creator>Bart Demol</dc:creator>
  <cp:lastModifiedBy>Bart Demol</cp:lastModifiedBy>
  <cp:revision>25</cp:revision>
  <dcterms:created xsi:type="dcterms:W3CDTF">2017-11-10T13:38:00Z</dcterms:created>
  <dcterms:modified xsi:type="dcterms:W3CDTF">2018-06-08T08:06:00Z</dcterms:modified>
</cp:coreProperties>
</file>