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1DE" w:rsidRPr="00DC286B" w:rsidRDefault="00FB76AB" w:rsidP="00FB76AB">
      <w:pPr>
        <w:pStyle w:val="Kop1"/>
        <w:spacing w:before="0" w:after="200" w:line="240" w:lineRule="auto"/>
      </w:pPr>
      <w:r w:rsidRPr="00FB76AB">
        <w:rPr>
          <w:rFonts w:eastAsia="Arial"/>
          <w:lang w:val="nl-BE"/>
        </w:rPr>
        <w:t xml:space="preserve">Enkelzijdige verplaatsbare distributiezuil IDT </w:t>
      </w:r>
    </w:p>
    <w:p w:rsidR="00306F29" w:rsidRDefault="00FB76AB" w:rsidP="008471DE">
      <w:pPr>
        <w:rPr>
          <w:rFonts w:eastAsia="Arial"/>
          <w:lang w:val="nl-BE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59264" behindDoc="1" locked="0" layoutInCell="1" allowOverlap="1" wp14:anchorId="5FE97355" wp14:editId="19FA64D7">
            <wp:simplePos x="0" y="0"/>
            <wp:positionH relativeFrom="margin">
              <wp:align>left</wp:align>
            </wp:positionH>
            <wp:positionV relativeFrom="paragraph">
              <wp:posOffset>71755</wp:posOffset>
            </wp:positionV>
            <wp:extent cx="1185600" cy="4320000"/>
            <wp:effectExtent l="0" t="0" r="0" b="4445"/>
            <wp:wrapThrough wrapText="bothSides">
              <wp:wrapPolygon edited="0">
                <wp:start x="0" y="0"/>
                <wp:lineTo x="0" y="21527"/>
                <wp:lineTo x="21172" y="21527"/>
                <wp:lineTo x="21172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99" r="7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600" cy="43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71DE" w:rsidRPr="00E07CA8">
        <w:rPr>
          <w:rFonts w:eastAsia="Arial"/>
          <w:lang w:val="nl-BE"/>
        </w:rPr>
        <w:t>De distributiezuil is vervaardigd uit wit gelakt aluminium of uit natuurlijk geanodiseerd aluminium (keuze is vermeld in de meetstaat).</w:t>
      </w:r>
      <w:r w:rsidR="00A40B69">
        <w:rPr>
          <w:rFonts w:eastAsia="Arial"/>
          <w:lang w:val="nl-BE"/>
        </w:rPr>
        <w:br/>
      </w:r>
      <w:r w:rsidR="008471DE" w:rsidRPr="00E07CA8">
        <w:rPr>
          <w:rFonts w:eastAsia="Arial"/>
          <w:lang w:val="nl-BE"/>
        </w:rPr>
        <w:t>De distributiezuil dient een afgerond profiel te hebben, +/- 72 mm breed en +/- 61 mm diep.</w:t>
      </w:r>
      <w:r w:rsidR="00A40B69">
        <w:rPr>
          <w:rFonts w:eastAsia="Arial"/>
          <w:lang w:val="nl-BE"/>
        </w:rPr>
        <w:br/>
      </w:r>
      <w:r w:rsidR="008471DE" w:rsidRPr="00E07CA8">
        <w:rPr>
          <w:rFonts w:eastAsia="Arial"/>
          <w:lang w:val="nl-BE"/>
        </w:rPr>
        <w:t>Er is aan één zijde een dekselopening 45 mm breed die moet opgevuld zijn met een deksel dat 45 mm korter dan de profiellengte.</w:t>
      </w:r>
      <w:r w:rsidR="00A40B69">
        <w:rPr>
          <w:rFonts w:eastAsia="Arial"/>
          <w:lang w:val="nl-BE"/>
        </w:rPr>
        <w:br/>
      </w:r>
      <w:r w:rsidR="008471DE" w:rsidRPr="00E07CA8">
        <w:rPr>
          <w:rFonts w:eastAsia="Arial"/>
          <w:lang w:val="nl-BE"/>
        </w:rPr>
        <w:t>De profiellengte bedraagt 2150 mm.</w:t>
      </w:r>
      <w:r w:rsidR="00306F29">
        <w:rPr>
          <w:rFonts w:eastAsia="Arial"/>
          <w:lang w:val="nl-BE"/>
        </w:rPr>
        <w:br/>
      </w:r>
      <w:r w:rsidR="008471DE" w:rsidRPr="00E07CA8">
        <w:rPr>
          <w:rFonts w:eastAsia="Arial"/>
          <w:lang w:val="nl-BE"/>
        </w:rPr>
        <w:t>Mechanismen 22,5 x 45 mm of 45 x 45 mm moeten rechtstreeks in de dekselopening klikken zodat extra toebehoren (adapters, bekers, gereedschap) overbodig zijn.</w:t>
      </w:r>
      <w:r w:rsidR="00A40B69">
        <w:rPr>
          <w:rFonts w:eastAsia="Arial"/>
          <w:lang w:val="nl-BE"/>
        </w:rPr>
        <w:br/>
      </w:r>
      <w:r w:rsidR="008471DE" w:rsidRPr="00E07CA8">
        <w:rPr>
          <w:rFonts w:eastAsia="Arial"/>
          <w:lang w:val="nl-BE"/>
        </w:rPr>
        <w:t>Bovenaan de zuil moet een voorgemonteerde overgang naar een flexibele buis voorzien zijn. Deze overgang heeft dezelfde kleur als de flexibel. Bij een natuurkleurig aluminium profiel is de flexibe</w:t>
      </w:r>
      <w:r w:rsidR="008471DE">
        <w:rPr>
          <w:rFonts w:eastAsia="Arial"/>
          <w:lang w:val="nl-BE"/>
        </w:rPr>
        <w:t>l met diameter 55 mm lengte 2 m</w:t>
      </w:r>
      <w:r w:rsidR="008471DE" w:rsidRPr="00E07CA8">
        <w:rPr>
          <w:rFonts w:eastAsia="Arial"/>
          <w:lang w:val="nl-BE"/>
        </w:rPr>
        <w:t xml:space="preserve">, grijs gekleurd. Bij een wit gelakt aluminium profiel is de flexibel wit. </w:t>
      </w:r>
      <w:r w:rsidR="00306F29">
        <w:rPr>
          <w:rFonts w:eastAsia="Arial"/>
          <w:lang w:val="nl-BE"/>
        </w:rPr>
        <w:br/>
      </w:r>
      <w:r w:rsidR="008471DE" w:rsidRPr="00E07CA8">
        <w:rPr>
          <w:rFonts w:eastAsia="Arial"/>
          <w:lang w:val="nl-BE"/>
        </w:rPr>
        <w:t>Het gat in het verlaagd plafond is af te werken met een witte stalen afwerkplaat die eveneens de flexibel klemt.</w:t>
      </w:r>
      <w:r w:rsidR="00306F29">
        <w:rPr>
          <w:rFonts w:eastAsia="Arial"/>
          <w:lang w:val="nl-BE"/>
        </w:rPr>
        <w:br/>
      </w:r>
      <w:r w:rsidR="008471DE" w:rsidRPr="00E07CA8">
        <w:rPr>
          <w:rFonts w:eastAsia="Arial"/>
          <w:lang w:val="nl-BE"/>
        </w:rPr>
        <w:t>H</w:t>
      </w:r>
      <w:r w:rsidR="008471DE">
        <w:rPr>
          <w:rFonts w:eastAsia="Arial"/>
          <w:lang w:val="nl-BE"/>
        </w:rPr>
        <w:t xml:space="preserve">et profiel is onderaan </w:t>
      </w:r>
      <w:r w:rsidR="008471DE" w:rsidRPr="00E07CA8">
        <w:rPr>
          <w:rFonts w:eastAsia="Arial"/>
          <w:lang w:val="nl-BE"/>
        </w:rPr>
        <w:t>voorzien van een ronde stalen voet met diameter 350 mm, naargelang wit of grijs gelakt.</w:t>
      </w:r>
      <w:r w:rsidR="00306F29">
        <w:rPr>
          <w:rFonts w:eastAsia="Arial"/>
          <w:lang w:val="nl-BE"/>
        </w:rPr>
        <w:br/>
      </w:r>
      <w:r w:rsidR="008471DE" w:rsidRPr="00E07CA8">
        <w:rPr>
          <w:rFonts w:eastAsia="Arial"/>
          <w:lang w:val="nl-BE"/>
        </w:rPr>
        <w:t>Om de distributiezuil te aarden en om een trekontlasting aan te brengen voor de binnenkomende kabels moeten de nodige gleuven binnenin het profiel en deksel mee geëxtrudeerd zijn.</w:t>
      </w:r>
    </w:p>
    <w:p w:rsidR="00306F29" w:rsidRDefault="00306F29" w:rsidP="008471DE">
      <w:pPr>
        <w:rPr>
          <w:rFonts w:eastAsia="Arial"/>
          <w:lang w:val="nl-BE"/>
        </w:rPr>
      </w:pPr>
    </w:p>
    <w:p w:rsidR="008471DE" w:rsidRPr="00E07CA8" w:rsidRDefault="008471DE" w:rsidP="008471DE">
      <w:pPr>
        <w:rPr>
          <w:rFonts w:eastAsia="Arial"/>
          <w:lang w:val="nl-BE"/>
        </w:rPr>
      </w:pPr>
      <w:bookmarkStart w:id="0" w:name="_GoBack"/>
      <w:bookmarkEnd w:id="0"/>
      <w:r w:rsidRPr="00E07CA8">
        <w:rPr>
          <w:rFonts w:eastAsia="Arial"/>
          <w:lang w:val="nl-BE"/>
        </w:rPr>
        <w:t>Meetstaat:</w:t>
      </w:r>
    </w:p>
    <w:p w:rsidR="008471DE" w:rsidRPr="00FB76AB" w:rsidRDefault="008471DE" w:rsidP="00FB76AB">
      <w:pPr>
        <w:pStyle w:val="Lijstalinea"/>
        <w:numPr>
          <w:ilvl w:val="0"/>
          <w:numId w:val="1"/>
        </w:numPr>
        <w:spacing w:line="240" w:lineRule="auto"/>
        <w:ind w:left="284" w:hanging="284"/>
        <w:contextualSpacing w:val="0"/>
        <w:rPr>
          <w:rFonts w:eastAsia="Arial"/>
          <w:lang w:val="nl-BE"/>
        </w:rPr>
      </w:pPr>
      <w:r w:rsidRPr="00FB76AB">
        <w:rPr>
          <w:rFonts w:eastAsia="Arial"/>
          <w:lang w:val="nl-BE"/>
        </w:rPr>
        <w:t>Enkele verplaatsbare distributiezuil met profiel (2150 mm), deksel (2105 mm) in natuurlijk geanodiseerd aluminium, grijs overgangsstuk en grijze flexibele buis (2000 mm), een wit gelakte stalen afwerk- en klemplaat en de ronde voet (diameter 350 mm) in grijs gelakt staal.</w:t>
      </w:r>
    </w:p>
    <w:p w:rsidR="008471DE" w:rsidRPr="00FB76AB" w:rsidRDefault="008471DE" w:rsidP="00FB76AB">
      <w:pPr>
        <w:pStyle w:val="Lijstalinea"/>
        <w:numPr>
          <w:ilvl w:val="0"/>
          <w:numId w:val="1"/>
        </w:numPr>
        <w:spacing w:line="240" w:lineRule="auto"/>
        <w:ind w:left="284" w:hanging="284"/>
        <w:contextualSpacing w:val="0"/>
        <w:rPr>
          <w:rFonts w:eastAsia="Arial"/>
          <w:lang w:val="nl-BE"/>
        </w:rPr>
      </w:pPr>
      <w:r w:rsidRPr="00FB76AB">
        <w:rPr>
          <w:rFonts w:eastAsia="Arial"/>
          <w:lang w:val="nl-BE"/>
        </w:rPr>
        <w:t>Enkele verplaatsbare distributiezuil met profiel (2150 mm), deksel (2105 mm) in wit gelakt aluminium, wit overgangsstuk en witte flexibele buis (2000 mm), een wit gelakte stalen afwerk- en klemplaat en d</w:t>
      </w:r>
      <w:r w:rsidRPr="00FB76AB">
        <w:rPr>
          <w:rFonts w:eastAsia="Wingdings"/>
          <w:lang w:val="nl-BE"/>
        </w:rPr>
        <w:t xml:space="preserve">e ronde voet (diameter 350 mm) </w:t>
      </w:r>
      <w:r w:rsidRPr="00FB76AB">
        <w:rPr>
          <w:rFonts w:eastAsia="Arial"/>
          <w:lang w:val="nl-BE"/>
        </w:rPr>
        <w:t>in wit gelakt staal.</w:t>
      </w:r>
    </w:p>
    <w:p w:rsidR="00BE506C" w:rsidRDefault="00BE506C">
      <w:pPr>
        <w:rPr>
          <w:lang w:val="nl-BE"/>
        </w:rPr>
      </w:pPr>
    </w:p>
    <w:sdt>
      <w:sdtPr>
        <w:rPr>
          <w:sz w:val="16"/>
          <w:lang w:val="nl-BE"/>
        </w:rPr>
        <w:alias w:val="Publicatiedatum"/>
        <w:tag w:val=""/>
        <w:id w:val="-975447715"/>
        <w:placeholder>
          <w:docPart w:val="F272A1668EB94F618529A8852DC379B0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8-02-19T00:00:00Z">
          <w:dateFormat w:val="d/MM/yyyy"/>
          <w:lid w:val="nl-BE"/>
          <w:storeMappedDataAs w:val="dateTime"/>
          <w:calendar w:val="gregorian"/>
        </w:date>
      </w:sdtPr>
      <w:sdtEndPr/>
      <w:sdtContent>
        <w:p w:rsidR="00E558E6" w:rsidRPr="00E558E6" w:rsidRDefault="00FB76AB" w:rsidP="00E558E6">
          <w:pPr>
            <w:jc w:val="right"/>
            <w:rPr>
              <w:sz w:val="16"/>
              <w:lang w:val="nl-BE"/>
            </w:rPr>
          </w:pPr>
          <w:r>
            <w:rPr>
              <w:sz w:val="16"/>
              <w:lang w:val="nl-BE"/>
            </w:rPr>
            <w:t>19/02/2018</w:t>
          </w:r>
        </w:p>
      </w:sdtContent>
    </w:sdt>
    <w:sectPr w:rsidR="00E558E6" w:rsidRPr="00E558E6" w:rsidSect="003941DE">
      <w:footerReference w:type="default" r:id="rId11"/>
      <w:type w:val="continuous"/>
      <w:pgSz w:w="11906" w:h="16838"/>
      <w:pgMar w:top="1417" w:right="1417" w:bottom="1417" w:left="1276" w:header="708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C1B" w:rsidRDefault="00C82C1B" w:rsidP="009A1C7B">
      <w:pPr>
        <w:spacing w:after="0" w:line="240" w:lineRule="auto"/>
      </w:pPr>
      <w:r>
        <w:separator/>
      </w:r>
    </w:p>
  </w:endnote>
  <w:endnote w:type="continuationSeparator" w:id="0">
    <w:p w:rsidR="00C82C1B" w:rsidRDefault="00C82C1B" w:rsidP="009A1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1003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38"/>
      <w:gridCol w:w="5292"/>
      <w:gridCol w:w="1801"/>
    </w:tblGrid>
    <w:tr w:rsidR="001164DD" w:rsidTr="001164DD">
      <w:tc>
        <w:tcPr>
          <w:tcW w:w="2802" w:type="dxa"/>
        </w:tcPr>
        <w:p w:rsidR="001164DD" w:rsidRDefault="001164DD" w:rsidP="00AB5132">
          <w:pPr>
            <w:pStyle w:val="Voettekst"/>
            <w:ind w:left="142"/>
          </w:pPr>
          <w:r>
            <w:rPr>
              <w:noProof/>
              <w:lang w:val="nl-BE" w:eastAsia="nl-BE"/>
            </w:rPr>
            <w:drawing>
              <wp:inline distT="0" distB="0" distL="0" distR="0" wp14:anchorId="4F2CD09D" wp14:editId="054BE890">
                <wp:extent cx="1637414" cy="310847"/>
                <wp:effectExtent l="0" t="0" r="1270" b="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agobel_logo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4563" cy="3122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</w:tcPr>
        <w:p w:rsidR="001164DD" w:rsidRPr="003941DE" w:rsidRDefault="001164DD" w:rsidP="00615D23">
          <w:pPr>
            <w:pStyle w:val="Voettekst"/>
            <w:rPr>
              <w:rFonts w:asciiTheme="minorHAnsi" w:hAnsiTheme="minorHAnsi" w:cstheme="minorHAnsi"/>
            </w:rPr>
          </w:pPr>
          <w:r w:rsidRPr="003941DE">
            <w:rPr>
              <w:rFonts w:asciiTheme="minorHAnsi" w:hAnsiTheme="minorHAnsi" w:cstheme="minorHAnsi"/>
            </w:rPr>
            <w:t xml:space="preserve">T 09 381 85 00 </w:t>
          </w:r>
          <w:hyperlink r:id="rId2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– info@stagobel.be</w:t>
            </w:r>
          </w:hyperlink>
          <w:r w:rsidRPr="003941DE">
            <w:rPr>
              <w:rFonts w:asciiTheme="minorHAnsi" w:hAnsiTheme="minorHAnsi" w:cstheme="minorHAnsi"/>
            </w:rPr>
            <w:t xml:space="preserve"> – </w:t>
          </w:r>
          <w:hyperlink r:id="rId3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www.stagobel.be</w:t>
            </w:r>
          </w:hyperlink>
        </w:p>
      </w:tc>
      <w:tc>
        <w:tcPr>
          <w:tcW w:w="1843" w:type="dxa"/>
        </w:tcPr>
        <w:p w:rsidR="001164DD" w:rsidRPr="003941DE" w:rsidRDefault="001164DD" w:rsidP="001164DD">
          <w:pPr>
            <w:pStyle w:val="Voettekst"/>
            <w:jc w:val="right"/>
            <w:rPr>
              <w:rFonts w:asciiTheme="minorHAnsi" w:hAnsiTheme="minorHAnsi" w:cstheme="minorHAnsi"/>
            </w:rPr>
          </w:pPr>
        </w:p>
      </w:tc>
    </w:tr>
  </w:tbl>
  <w:p w:rsidR="009A1C7B" w:rsidRDefault="009A1C7B" w:rsidP="00615D23">
    <w:pPr>
      <w:pStyle w:val="Voettekst"/>
      <w:ind w:left="-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C1B" w:rsidRDefault="00C82C1B" w:rsidP="009A1C7B">
      <w:pPr>
        <w:spacing w:after="0" w:line="240" w:lineRule="auto"/>
      </w:pPr>
      <w:r>
        <w:separator/>
      </w:r>
    </w:p>
  </w:footnote>
  <w:footnote w:type="continuationSeparator" w:id="0">
    <w:p w:rsidR="00C82C1B" w:rsidRDefault="00C82C1B" w:rsidP="009A1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74CC8"/>
    <w:multiLevelType w:val="hybridMultilevel"/>
    <w:tmpl w:val="A38010FE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4C3D5F"/>
    <w:multiLevelType w:val="hybridMultilevel"/>
    <w:tmpl w:val="74C4FC72"/>
    <w:lvl w:ilvl="0" w:tplc="F422679E">
      <w:numFmt w:val="bullet"/>
      <w:lvlText w:val=""/>
      <w:lvlJc w:val="left"/>
      <w:pPr>
        <w:ind w:left="720" w:hanging="360"/>
      </w:pPr>
      <w:rPr>
        <w:rFonts w:ascii="Wingdings 3" w:eastAsia="Wingdings" w:hAnsi="Wingdings 3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1DE"/>
    <w:rsid w:val="00051F3A"/>
    <w:rsid w:val="001164DD"/>
    <w:rsid w:val="00186AFE"/>
    <w:rsid w:val="001D53C5"/>
    <w:rsid w:val="002455E1"/>
    <w:rsid w:val="002B6F33"/>
    <w:rsid w:val="00306F29"/>
    <w:rsid w:val="00315423"/>
    <w:rsid w:val="00316170"/>
    <w:rsid w:val="003941DE"/>
    <w:rsid w:val="004022C2"/>
    <w:rsid w:val="0051299C"/>
    <w:rsid w:val="00550B1D"/>
    <w:rsid w:val="00553516"/>
    <w:rsid w:val="005F5B1D"/>
    <w:rsid w:val="00615D23"/>
    <w:rsid w:val="00632F15"/>
    <w:rsid w:val="006F3535"/>
    <w:rsid w:val="0071765C"/>
    <w:rsid w:val="00743299"/>
    <w:rsid w:val="007B610D"/>
    <w:rsid w:val="00820C37"/>
    <w:rsid w:val="008471DE"/>
    <w:rsid w:val="008E0128"/>
    <w:rsid w:val="00940BAD"/>
    <w:rsid w:val="009A1C7B"/>
    <w:rsid w:val="00A25284"/>
    <w:rsid w:val="00A40B69"/>
    <w:rsid w:val="00AB5132"/>
    <w:rsid w:val="00AD567E"/>
    <w:rsid w:val="00AE015D"/>
    <w:rsid w:val="00AE5640"/>
    <w:rsid w:val="00B64A21"/>
    <w:rsid w:val="00BC4C62"/>
    <w:rsid w:val="00BE506C"/>
    <w:rsid w:val="00C82C1B"/>
    <w:rsid w:val="00CA62C5"/>
    <w:rsid w:val="00CC7D83"/>
    <w:rsid w:val="00D5400B"/>
    <w:rsid w:val="00DA5EEF"/>
    <w:rsid w:val="00E558E6"/>
    <w:rsid w:val="00F007E1"/>
    <w:rsid w:val="00F10CA7"/>
    <w:rsid w:val="00F95A72"/>
    <w:rsid w:val="00FB76AB"/>
    <w:rsid w:val="00FC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FB76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FB76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jstalinea">
    <w:name w:val="List Paragraph"/>
    <w:basedOn w:val="Standaard"/>
    <w:uiPriority w:val="34"/>
    <w:qFormat/>
    <w:rsid w:val="00FB76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FB76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FB76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jstalinea">
    <w:name w:val="List Paragraph"/>
    <w:basedOn w:val="Standaard"/>
    <w:uiPriority w:val="34"/>
    <w:qFormat/>
    <w:rsid w:val="00FB7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Fabienne.STE\AppData\Roaming\Microsoft\Sjablonen\www.stagobel.be" TargetMode="External"/><Relationship Id="rId2" Type="http://schemas.openxmlformats.org/officeDocument/2006/relationships/hyperlink" Target="mailto:info@stagobel.be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t\AppData\Roaming\Microsoft\Templates\STAGOBE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272A1668EB94F618529A8852DC379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E7D526-DF5F-4370-BC96-ACA6C709E6ED}"/>
      </w:docPartPr>
      <w:docPartBody>
        <w:p w:rsidR="00663793" w:rsidRDefault="00663793">
          <w:pPr>
            <w:pStyle w:val="F272A1668EB94F618529A8852DC379B0"/>
          </w:pPr>
          <w:r w:rsidRPr="00C02C32">
            <w:rPr>
              <w:rStyle w:val="Tekstvantijdelijkeaanduiding"/>
            </w:rPr>
            <w:t>[Publicatiedatum]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793"/>
    <w:rsid w:val="0020749A"/>
    <w:rsid w:val="00663793"/>
    <w:rsid w:val="007244A1"/>
    <w:rsid w:val="00C4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B3B8E2CFCCBD4D4C96E6E1B5C510EEB9">
    <w:name w:val="B3B8E2CFCCBD4D4C96E6E1B5C510EEB9"/>
  </w:style>
  <w:style w:type="paragraph" w:customStyle="1" w:styleId="F272A1668EB94F618529A8852DC379B0">
    <w:name w:val="F272A1668EB94F618529A8852DC379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B3B8E2CFCCBD4D4C96E6E1B5C510EEB9">
    <w:name w:val="B3B8E2CFCCBD4D4C96E6E1B5C510EEB9"/>
  </w:style>
  <w:style w:type="paragraph" w:customStyle="1" w:styleId="F272A1668EB94F618529A8852DC379B0">
    <w:name w:val="F272A1668EB94F618529A8852DC379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2018-02-19T00:00:00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2BA5A97-4F92-4966-BB4A-7166302CB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STAGOBEL.dotx</Template>
  <TotalTime>7</TotalTime>
  <Pages>1</Pages>
  <Words>285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Enkelzijdige verplaatsbare distributiezuil IDT</dc:title>
  <dc:creator>Bart Demol</dc:creator>
  <cp:lastModifiedBy>Bart Demol</cp:lastModifiedBy>
  <cp:revision>8</cp:revision>
  <dcterms:created xsi:type="dcterms:W3CDTF">2017-05-18T07:31:00Z</dcterms:created>
  <dcterms:modified xsi:type="dcterms:W3CDTF">2018-02-19T10:54:00Z</dcterms:modified>
</cp:coreProperties>
</file>