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21B" w:rsidRPr="00A836F0" w:rsidRDefault="00B7221B" w:rsidP="00B7221B">
      <w:pPr>
        <w:pStyle w:val="Kop2"/>
        <w:rPr>
          <w:rStyle w:val="hps"/>
        </w:rPr>
      </w:pPr>
      <w:r w:rsidRPr="00A836F0">
        <w:rPr>
          <w:rStyle w:val="hps"/>
        </w:rPr>
        <w:t>Zwaar belast</w:t>
      </w:r>
      <w:r w:rsidR="005F0A3B" w:rsidRPr="00A836F0">
        <w:rPr>
          <w:rStyle w:val="hps"/>
        </w:rPr>
        <w:t>baar</w:t>
      </w:r>
      <w:r w:rsidRPr="00A836F0">
        <w:rPr>
          <w:rStyle w:val="hps"/>
        </w:rPr>
        <w:t xml:space="preserve"> vloerkanaal</w:t>
      </w:r>
      <w:r w:rsidR="005F0A3B" w:rsidRPr="00A836F0">
        <w:rPr>
          <w:rStyle w:val="hps"/>
        </w:rPr>
        <w:t xml:space="preserve"> </w:t>
      </w:r>
      <w:r w:rsidR="005F0A3B" w:rsidRPr="00A836F0">
        <w:rPr>
          <w:noProof/>
        </w:rPr>
        <w:t>gelijkliggend met de vloer</w:t>
      </w:r>
    </w:p>
    <w:p w:rsidR="00A836F0" w:rsidRPr="00927C26" w:rsidRDefault="00A836F0" w:rsidP="00B432D1">
      <w:pPr>
        <w:spacing w:line="240" w:lineRule="auto"/>
        <w:rPr>
          <w:lang w:val="nl-BE"/>
        </w:rPr>
      </w:pPr>
      <w:r w:rsidRPr="00927C26">
        <w:rPr>
          <w:noProof/>
          <w:lang w:val="nl-BE" w:eastAsia="nl-BE"/>
        </w:rPr>
        <w:drawing>
          <wp:anchor distT="0" distB="0" distL="114300" distR="114300" simplePos="0" relativeHeight="251659264" behindDoc="0" locked="0" layoutInCell="1" allowOverlap="1" wp14:anchorId="28D916AD" wp14:editId="2B47A30C">
            <wp:simplePos x="0" y="0"/>
            <wp:positionH relativeFrom="margin">
              <wp:align>left</wp:align>
            </wp:positionH>
            <wp:positionV relativeFrom="paragraph">
              <wp:posOffset>71755</wp:posOffset>
            </wp:positionV>
            <wp:extent cx="1908000" cy="1908000"/>
            <wp:effectExtent l="0" t="0" r="0" b="0"/>
            <wp:wrapSquare wrapText="bothSides"/>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08000" cy="1908000"/>
                    </a:xfrm>
                    <a:prstGeom prst="rect">
                      <a:avLst/>
                    </a:prstGeom>
                    <a:noFill/>
                  </pic:spPr>
                </pic:pic>
              </a:graphicData>
            </a:graphic>
            <wp14:sizeRelH relativeFrom="page">
              <wp14:pctWidth>0</wp14:pctWidth>
            </wp14:sizeRelH>
            <wp14:sizeRelV relativeFrom="page">
              <wp14:pctHeight>0</wp14:pctHeight>
            </wp14:sizeRelV>
          </wp:anchor>
        </w:drawing>
      </w:r>
      <w:r w:rsidRPr="00927C26">
        <w:rPr>
          <w:rStyle w:val="hps"/>
          <w:lang w:val="nl-BE"/>
        </w:rPr>
        <w:t xml:space="preserve">Het industrieel vloerkanaal </w:t>
      </w:r>
      <w:r>
        <w:rPr>
          <w:rStyle w:val="hps"/>
          <w:lang w:val="nl-BE"/>
        </w:rPr>
        <w:t>moet</w:t>
      </w:r>
      <w:r w:rsidRPr="00927C26">
        <w:rPr>
          <w:rStyle w:val="hps"/>
          <w:lang w:val="nl-BE"/>
        </w:rPr>
        <w:t xml:space="preserve"> effen gelegd </w:t>
      </w:r>
      <w:r>
        <w:rPr>
          <w:rStyle w:val="hps"/>
          <w:lang w:val="nl-BE"/>
        </w:rPr>
        <w:t xml:space="preserve">worden </w:t>
      </w:r>
      <w:r w:rsidRPr="00927C26">
        <w:rPr>
          <w:rStyle w:val="hps"/>
          <w:lang w:val="nl-BE"/>
        </w:rPr>
        <w:t>met de afgewerkte vloer.</w:t>
      </w:r>
      <w:r>
        <w:rPr>
          <w:rStyle w:val="hps"/>
          <w:lang w:val="nl-BE"/>
        </w:rPr>
        <w:br/>
      </w:r>
      <w:r w:rsidRPr="00927C26">
        <w:rPr>
          <w:rStyle w:val="hps"/>
          <w:lang w:val="nl-BE"/>
        </w:rPr>
        <w:t>Het systeem bestaat uit een kanaalbasissen, koppelplaten, zijprofielen; eindstukken, afstandshouders en deksels.</w:t>
      </w:r>
      <w:r w:rsidRPr="00927C26">
        <w:rPr>
          <w:rStyle w:val="hps"/>
          <w:lang w:val="nl-BE"/>
        </w:rPr>
        <w:br/>
        <w:t>Naargelang de keuze van de dikte van het deksel en respectievelijk de inlegdiepte van de zijprofielen moet over het kanaal met lasten tot 5, 15 of 25 kN kunnen gereden worden.</w:t>
      </w:r>
      <w:r>
        <w:rPr>
          <w:rStyle w:val="hps"/>
          <w:lang w:val="nl-BE"/>
        </w:rPr>
        <w:br/>
      </w:r>
      <w:r w:rsidRPr="00927C26">
        <w:rPr>
          <w:rStyle w:val="hps"/>
          <w:lang w:val="nl-BE"/>
        </w:rPr>
        <w:t>De volledige belasting moet opgenomen worden door het systeem zodat bijkomende verankeringen of bewapening van de omliggende vloer overbodig zijn.</w:t>
      </w:r>
      <w:r w:rsidRPr="00927C26">
        <w:rPr>
          <w:rStyle w:val="hps"/>
          <w:lang w:val="nl-BE"/>
        </w:rPr>
        <w:br/>
      </w:r>
      <w:r w:rsidRPr="00927C26">
        <w:rPr>
          <w:lang w:val="nl-BE"/>
        </w:rPr>
        <w:t>De deksels moeten na montage steeds eenvoudig weg te nemen zijn om heel vlot toegang te hebben tot de inhoud van de kanaalbasis.</w:t>
      </w:r>
      <w:r w:rsidR="006C2E5F">
        <w:rPr>
          <w:rStyle w:val="hps"/>
          <w:lang w:val="nl-BE"/>
        </w:rPr>
        <w:br/>
      </w:r>
      <w:r w:rsidRPr="00927C26">
        <w:rPr>
          <w:lang w:val="nl-BE"/>
        </w:rPr>
        <w:t xml:space="preserve">De vloerkanaalbasissen moeten vervaardigd zijn uit Sendzimir verzinkt staal conform de norm NBN EN 10346. Naargelang de gewenste kabelcapaciteit en hoogte van de vloeropbouw kiest u voor vloerkanaalbasissen met volgende afmetingen: </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194 mm, hoogte 90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194 mm, hoogte 125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194 mm, hoogte 160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294 mm, hoogte 90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294 mm, hoogte 125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294 mm, hoogte 160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394 mm, hoogte 90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394 mm, hoogte 125 mm en lengte 3 m</w:t>
      </w:r>
    </w:p>
    <w:p w:rsidR="00A836F0" w:rsidRPr="00B432D1" w:rsidRDefault="00A836F0" w:rsidP="00B432D1">
      <w:pPr>
        <w:pStyle w:val="Lijstalinea"/>
        <w:numPr>
          <w:ilvl w:val="0"/>
          <w:numId w:val="6"/>
        </w:numPr>
        <w:spacing w:after="120" w:line="240" w:lineRule="auto"/>
        <w:rPr>
          <w:lang w:val="nl-BE"/>
        </w:rPr>
      </w:pPr>
      <w:r w:rsidRPr="00B432D1">
        <w:rPr>
          <w:lang w:val="nl-BE"/>
        </w:rPr>
        <w:t>kanaalbreedte 394 mm, hoogte 160 mm en lengte 3 m</w:t>
      </w:r>
    </w:p>
    <w:p w:rsidR="00B432D1" w:rsidRDefault="00A836F0" w:rsidP="00B432D1">
      <w:pPr>
        <w:spacing w:line="240" w:lineRule="auto"/>
        <w:rPr>
          <w:lang w:val="nl-BE"/>
        </w:rPr>
      </w:pPr>
      <w:r w:rsidRPr="00927C26">
        <w:rPr>
          <w:lang w:val="nl-BE"/>
        </w:rPr>
        <w:t>De vloerkanaalbasissen moeten onderling langs de binnenkant gekoppeld worden met koppelplaten vervaardigd uit Sendzimir verzinkt staal. De koppelplaten hebben een minimum dikte 2 mm en een minimum lengte van 230 mm. De bouten M8x25 en  moeren M8 worden meegeleverd.</w:t>
      </w:r>
    </w:p>
    <w:p w:rsidR="00B432D1" w:rsidRDefault="00A836F0" w:rsidP="00B432D1">
      <w:pPr>
        <w:spacing w:line="240" w:lineRule="auto"/>
        <w:rPr>
          <w:lang w:val="nl-BE"/>
        </w:rPr>
      </w:pPr>
      <w:r w:rsidRPr="00927C26">
        <w:rPr>
          <w:lang w:val="nl-BE"/>
        </w:rPr>
        <w:t>De 3 meter lange zijprofielen dragen de deksels, en moeten vervaardigd zijn uit thermisch verzinkt plaatstaal. Om de zijprofielen eenvoudig, aan de buitenzijde van de basissen, in te kunnen haken, moeten de opstaande boorden van de basissen van 5 inkepingen in sleufvorm voorzien zijn. De bouten M8x25 en moeren M8 om in te haken moeten in de levering</w:t>
      </w:r>
      <w:r w:rsidRPr="00927C26">
        <w:rPr>
          <w:rFonts w:eastAsia="Times New Roman"/>
          <w:lang w:val="nl-BE" w:eastAsia="nl-BE"/>
        </w:rPr>
        <w:t xml:space="preserve"> van de zijprofielen voorzien zijn alsook hun uitwendige koppelplaat </w:t>
      </w:r>
      <w:r w:rsidRPr="00927C26">
        <w:rPr>
          <w:lang w:val="nl-BE"/>
        </w:rPr>
        <w:t>met een lengte 150 mm, een hoogte 35 mm en een dikte 3 mm</w:t>
      </w:r>
      <w:r w:rsidRPr="00927C26">
        <w:rPr>
          <w:rFonts w:eastAsia="Times New Roman"/>
          <w:lang w:val="nl-BE" w:eastAsia="nl-BE"/>
        </w:rPr>
        <w:t>.</w:t>
      </w:r>
    </w:p>
    <w:p w:rsidR="00A836F0" w:rsidRPr="00927C26" w:rsidRDefault="00A836F0" w:rsidP="00B432D1">
      <w:pPr>
        <w:spacing w:line="240" w:lineRule="auto"/>
        <w:rPr>
          <w:lang w:val="nl-BE"/>
        </w:rPr>
      </w:pPr>
      <w:r w:rsidRPr="00927C26">
        <w:rPr>
          <w:lang w:val="nl-BE"/>
        </w:rPr>
        <w:t xml:space="preserve">De deksels hebben een traanplaatstructuur en zijn thermisch verzinkt. Ze hebben een lengte van 1 m en een dikte van 5, 8 of 10 mm. </w:t>
      </w:r>
    </w:p>
    <w:p w:rsidR="00A836F0" w:rsidRPr="00927C26" w:rsidRDefault="00A836F0" w:rsidP="00B432D1">
      <w:pPr>
        <w:spacing w:line="240" w:lineRule="auto"/>
        <w:rPr>
          <w:lang w:val="nl-BE"/>
        </w:rPr>
      </w:pPr>
      <w:r w:rsidRPr="00927C26">
        <w:rPr>
          <w:lang w:val="nl-BE"/>
        </w:rPr>
        <w:t>Naargelang de gewenste belastbaarheid kiezen tussen:</w:t>
      </w:r>
    </w:p>
    <w:p w:rsidR="00A836F0" w:rsidRPr="00A836F0" w:rsidRDefault="00A836F0" w:rsidP="00B36E17">
      <w:pPr>
        <w:pStyle w:val="Lijstalinea"/>
        <w:numPr>
          <w:ilvl w:val="0"/>
          <w:numId w:val="5"/>
        </w:numPr>
        <w:spacing w:after="120" w:line="240" w:lineRule="auto"/>
        <w:rPr>
          <w:lang w:val="nl-BE"/>
        </w:rPr>
      </w:pPr>
      <w:r w:rsidRPr="00A836F0">
        <w:rPr>
          <w:lang w:val="nl-BE"/>
        </w:rPr>
        <w:t>zijprofiel met inlegdiepe 5 mm, lengte 3 m, breedte 45 mm en hoogte 40 mm en</w:t>
      </w:r>
      <w:r w:rsidRPr="00A836F0">
        <w:rPr>
          <w:lang w:val="nl-BE"/>
        </w:rPr>
        <w:br/>
        <w:t>3 deksels dikte 5 mm, lengte 1 m. Het geheel is belastbaar tot 5 kN.</w:t>
      </w:r>
    </w:p>
    <w:p w:rsidR="00A836F0" w:rsidRPr="00A836F0" w:rsidRDefault="00A836F0" w:rsidP="00B36E17">
      <w:pPr>
        <w:pStyle w:val="Lijstalinea"/>
        <w:numPr>
          <w:ilvl w:val="0"/>
          <w:numId w:val="5"/>
        </w:numPr>
        <w:spacing w:after="120" w:line="240" w:lineRule="auto"/>
        <w:rPr>
          <w:lang w:val="nl-BE"/>
        </w:rPr>
      </w:pPr>
      <w:r w:rsidRPr="00A836F0">
        <w:rPr>
          <w:lang w:val="nl-BE"/>
        </w:rPr>
        <w:t>zijprofiel met inlegdiepte 8 mm, lengte 3 m, breedte 50 mm en hoogte 57 mm en</w:t>
      </w:r>
      <w:r w:rsidRPr="00A836F0">
        <w:rPr>
          <w:lang w:val="nl-BE"/>
        </w:rPr>
        <w:br/>
        <w:t>3 deksels dikte 8 mm, lente 1 m. Het geheel is belastbaar tot 15 kN.</w:t>
      </w:r>
    </w:p>
    <w:p w:rsidR="00A836F0" w:rsidRPr="00A836F0" w:rsidRDefault="00A836F0" w:rsidP="00B36E17">
      <w:pPr>
        <w:pStyle w:val="Lijstalinea"/>
        <w:numPr>
          <w:ilvl w:val="0"/>
          <w:numId w:val="5"/>
        </w:numPr>
        <w:spacing w:after="120" w:line="240" w:lineRule="auto"/>
        <w:rPr>
          <w:lang w:val="nl-BE"/>
        </w:rPr>
      </w:pPr>
      <w:r w:rsidRPr="00A836F0">
        <w:rPr>
          <w:lang w:val="nl-BE"/>
        </w:rPr>
        <w:t>zijprofiel met inlegdiepte 10 mm, lengte 3 m, breedte 50 mm en hoogte 60 mm en</w:t>
      </w:r>
      <w:r w:rsidRPr="00A836F0">
        <w:rPr>
          <w:lang w:val="nl-BE"/>
        </w:rPr>
        <w:br/>
        <w:t>3 deksels dikte 10 mm, lengte 1 m. Het geheel is belastbaar tot 25 kN.</w:t>
      </w:r>
    </w:p>
    <w:p w:rsidR="00B432D1" w:rsidRDefault="00A836F0" w:rsidP="00B432D1">
      <w:pPr>
        <w:spacing w:line="240" w:lineRule="auto"/>
        <w:rPr>
          <w:lang w:val="nl-BE"/>
        </w:rPr>
      </w:pPr>
      <w:bookmarkStart w:id="0" w:name="_GoBack"/>
      <w:r w:rsidRPr="001870C2">
        <w:rPr>
          <w:lang w:val="nl-BE"/>
        </w:rPr>
        <w:t>Voor het gieten van de chape moeten afstandshouders tussen de zijprofielen geplaatst worden. Deze mogen pas wegenomen worden na het uitharden van de gietvloer.</w:t>
      </w:r>
    </w:p>
    <w:p w:rsidR="00A836F0" w:rsidRPr="00927C26" w:rsidRDefault="00A836F0" w:rsidP="00B432D1">
      <w:pPr>
        <w:spacing w:line="240" w:lineRule="auto"/>
        <w:rPr>
          <w:lang w:val="nl-BE"/>
        </w:rPr>
      </w:pPr>
      <w:r w:rsidRPr="00927C26">
        <w:rPr>
          <w:lang w:val="nl-BE"/>
        </w:rPr>
        <w:lastRenderedPageBreak/>
        <w:t>Om hoek of T of X- stuk te maken zijn er buite</w:t>
      </w:r>
      <w:r>
        <w:rPr>
          <w:lang w:val="nl-BE"/>
        </w:rPr>
        <w:t>n-</w:t>
      </w:r>
      <w:r w:rsidRPr="00927C26">
        <w:rPr>
          <w:lang w:val="nl-BE"/>
        </w:rPr>
        <w:t xml:space="preserve"> en binnenbocht zijprofielen </w:t>
      </w:r>
      <w:r>
        <w:rPr>
          <w:lang w:val="nl-BE"/>
        </w:rPr>
        <w:t>l</w:t>
      </w:r>
      <w:r w:rsidRPr="00927C26">
        <w:rPr>
          <w:lang w:val="nl-BE"/>
        </w:rPr>
        <w:t>everbaar.</w:t>
      </w:r>
    </w:p>
    <w:bookmarkEnd w:id="0" w:displacedByCustomXml="next"/>
    <w:sdt>
      <w:sdtPr>
        <w:rPr>
          <w:sz w:val="16"/>
          <w:lang w:val="nl-BE"/>
        </w:rPr>
        <w:alias w:val="Publicatiedatum"/>
        <w:tag w:val=""/>
        <w:id w:val="-975447715"/>
        <w:placeholder>
          <w:docPart w:val="2787860E17274A3D90A268C17873689C"/>
        </w:placeholder>
        <w:dataBinding w:prefixMappings="xmlns:ns0='http://schemas.microsoft.com/office/2006/coverPageProps' " w:xpath="/ns0:CoverPageProperties[1]/ns0:PublishDate[1]" w:storeItemID="{55AF091B-3C7A-41E3-B477-F2FDAA23CFDA}"/>
        <w:date w:fullDate="2018-08-20T00:00:00Z">
          <w:dateFormat w:val="d/MM/yyyy"/>
          <w:lid w:val="nl-BE"/>
          <w:storeMappedDataAs w:val="dateTime"/>
          <w:calendar w:val="gregorian"/>
        </w:date>
      </w:sdtPr>
      <w:sdtEndPr/>
      <w:sdtContent>
        <w:p w:rsidR="00E558E6" w:rsidRPr="00E558E6" w:rsidRDefault="00665F13" w:rsidP="00B432D1">
          <w:pPr>
            <w:spacing w:after="0" w:line="240" w:lineRule="auto"/>
            <w:jc w:val="right"/>
            <w:rPr>
              <w:sz w:val="16"/>
              <w:lang w:val="nl-BE"/>
            </w:rPr>
          </w:pPr>
          <w:r>
            <w:rPr>
              <w:sz w:val="16"/>
              <w:lang w:val="nl-BE"/>
            </w:rPr>
            <w:t>20/08/2018</w:t>
          </w:r>
        </w:p>
      </w:sdtContent>
    </w:sdt>
    <w:sectPr w:rsidR="00E558E6" w:rsidRPr="00E558E6" w:rsidSect="003941DE">
      <w:footerReference w:type="default" r:id="rId11"/>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134" w:rsidRDefault="00160134" w:rsidP="009A1C7B">
      <w:pPr>
        <w:spacing w:after="0" w:line="240" w:lineRule="auto"/>
      </w:pPr>
      <w:r>
        <w:separator/>
      </w:r>
    </w:p>
  </w:endnote>
  <w:endnote w:type="continuationSeparator" w:id="0">
    <w:p w:rsidR="00160134" w:rsidRDefault="0016013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134" w:rsidRDefault="00160134" w:rsidP="009A1C7B">
      <w:pPr>
        <w:spacing w:after="0" w:line="240" w:lineRule="auto"/>
      </w:pPr>
      <w:r>
        <w:separator/>
      </w:r>
    </w:p>
  </w:footnote>
  <w:footnote w:type="continuationSeparator" w:id="0">
    <w:p w:rsidR="00160134" w:rsidRDefault="00160134" w:rsidP="009A1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70371"/>
    <w:multiLevelType w:val="hybridMultilevel"/>
    <w:tmpl w:val="6388C71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A702644"/>
    <w:multiLevelType w:val="hybridMultilevel"/>
    <w:tmpl w:val="4C441B3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7735721"/>
    <w:multiLevelType w:val="hybridMultilevel"/>
    <w:tmpl w:val="A0A088B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43984EAB"/>
    <w:multiLevelType w:val="hybridMultilevel"/>
    <w:tmpl w:val="69CEA234"/>
    <w:lvl w:ilvl="0" w:tplc="5144F902">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6B6E306F"/>
    <w:multiLevelType w:val="hybridMultilevel"/>
    <w:tmpl w:val="BE28889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7B7515AC"/>
    <w:multiLevelType w:val="hybridMultilevel"/>
    <w:tmpl w:val="206E7DE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21B"/>
    <w:rsid w:val="00051F3A"/>
    <w:rsid w:val="00066C31"/>
    <w:rsid w:val="001040CC"/>
    <w:rsid w:val="001164DD"/>
    <w:rsid w:val="00160134"/>
    <w:rsid w:val="00186AFE"/>
    <w:rsid w:val="001D53C5"/>
    <w:rsid w:val="002101E7"/>
    <w:rsid w:val="002455E1"/>
    <w:rsid w:val="002B6F33"/>
    <w:rsid w:val="00315423"/>
    <w:rsid w:val="00316170"/>
    <w:rsid w:val="00374F17"/>
    <w:rsid w:val="003941DE"/>
    <w:rsid w:val="003A020E"/>
    <w:rsid w:val="003A10FB"/>
    <w:rsid w:val="004022C2"/>
    <w:rsid w:val="0044251C"/>
    <w:rsid w:val="004722EA"/>
    <w:rsid w:val="00482567"/>
    <w:rsid w:val="00500B8B"/>
    <w:rsid w:val="00550B1D"/>
    <w:rsid w:val="00553516"/>
    <w:rsid w:val="00553E30"/>
    <w:rsid w:val="00573C84"/>
    <w:rsid w:val="005F0A3B"/>
    <w:rsid w:val="005F5B1D"/>
    <w:rsid w:val="0060611E"/>
    <w:rsid w:val="00615D23"/>
    <w:rsid w:val="00632F15"/>
    <w:rsid w:val="00665F13"/>
    <w:rsid w:val="006C2E5F"/>
    <w:rsid w:val="006F3535"/>
    <w:rsid w:val="007B4378"/>
    <w:rsid w:val="007B610D"/>
    <w:rsid w:val="00820C37"/>
    <w:rsid w:val="0083053E"/>
    <w:rsid w:val="0084610B"/>
    <w:rsid w:val="008E0128"/>
    <w:rsid w:val="00940BAD"/>
    <w:rsid w:val="0095462A"/>
    <w:rsid w:val="009A1C7B"/>
    <w:rsid w:val="00A25284"/>
    <w:rsid w:val="00A836F0"/>
    <w:rsid w:val="00AA4F5F"/>
    <w:rsid w:val="00AB1E5B"/>
    <w:rsid w:val="00AB5132"/>
    <w:rsid w:val="00AD567E"/>
    <w:rsid w:val="00AE015D"/>
    <w:rsid w:val="00AE5640"/>
    <w:rsid w:val="00AE6E06"/>
    <w:rsid w:val="00B36E17"/>
    <w:rsid w:val="00B432D1"/>
    <w:rsid w:val="00B548E7"/>
    <w:rsid w:val="00B64A21"/>
    <w:rsid w:val="00B7221B"/>
    <w:rsid w:val="00BC4C62"/>
    <w:rsid w:val="00BE08E6"/>
    <w:rsid w:val="00BE506C"/>
    <w:rsid w:val="00C73991"/>
    <w:rsid w:val="00CA62C5"/>
    <w:rsid w:val="00CC7D83"/>
    <w:rsid w:val="00D5400B"/>
    <w:rsid w:val="00DA5EEF"/>
    <w:rsid w:val="00E31208"/>
    <w:rsid w:val="00E558E6"/>
    <w:rsid w:val="00F007E1"/>
    <w:rsid w:val="00F95A72"/>
    <w:rsid w:val="00FC2052"/>
    <w:rsid w:val="00FF0DD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221B"/>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500B8B"/>
    <w:pPr>
      <w:keepNext/>
      <w:keepLines/>
      <w:outlineLvl w:val="1"/>
    </w:pPr>
    <w:rPr>
      <w:rFonts w:asciiTheme="majorHAnsi" w:eastAsiaTheme="majorEastAsia" w:hAnsiTheme="majorHAnsi" w:cstheme="majorBidi"/>
      <w:b/>
      <w:bCs/>
      <w:color w:val="365F91" w:themeColor="accent1" w:themeShade="BF"/>
      <w:sz w:val="28"/>
      <w:szCs w:val="26"/>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500B8B"/>
    <w:rPr>
      <w:rFonts w:asciiTheme="majorHAnsi" w:eastAsiaTheme="majorEastAsia" w:hAnsiTheme="majorHAnsi" w:cstheme="majorBidi"/>
      <w:b/>
      <w:bCs/>
      <w:color w:val="365F91" w:themeColor="accent1" w:themeShade="BF"/>
      <w:sz w:val="28"/>
      <w:szCs w:val="26"/>
      <w:lang w:val="nl-BE" w:eastAsia="nl-BE"/>
    </w:rPr>
  </w:style>
  <w:style w:type="character" w:customStyle="1" w:styleId="hps">
    <w:name w:val="hps"/>
    <w:basedOn w:val="Standaardalinea-lettertype"/>
    <w:rsid w:val="00B7221B"/>
  </w:style>
  <w:style w:type="paragraph" w:styleId="Lijstalinea">
    <w:name w:val="List Paragraph"/>
    <w:basedOn w:val="Standaard"/>
    <w:uiPriority w:val="34"/>
    <w:qFormat/>
    <w:rsid w:val="00B548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221B"/>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500B8B"/>
    <w:pPr>
      <w:keepNext/>
      <w:keepLines/>
      <w:outlineLvl w:val="1"/>
    </w:pPr>
    <w:rPr>
      <w:rFonts w:asciiTheme="majorHAnsi" w:eastAsiaTheme="majorEastAsia" w:hAnsiTheme="majorHAnsi" w:cstheme="majorBidi"/>
      <w:b/>
      <w:bCs/>
      <w:color w:val="365F91" w:themeColor="accent1" w:themeShade="BF"/>
      <w:sz w:val="28"/>
      <w:szCs w:val="26"/>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500B8B"/>
    <w:rPr>
      <w:rFonts w:asciiTheme="majorHAnsi" w:eastAsiaTheme="majorEastAsia" w:hAnsiTheme="majorHAnsi" w:cstheme="majorBidi"/>
      <w:b/>
      <w:bCs/>
      <w:color w:val="365F91" w:themeColor="accent1" w:themeShade="BF"/>
      <w:sz w:val="28"/>
      <w:szCs w:val="26"/>
      <w:lang w:val="nl-BE" w:eastAsia="nl-BE"/>
    </w:rPr>
  </w:style>
  <w:style w:type="character" w:customStyle="1" w:styleId="hps">
    <w:name w:val="hps"/>
    <w:basedOn w:val="Standaardalinea-lettertype"/>
    <w:rsid w:val="00B7221B"/>
  </w:style>
  <w:style w:type="paragraph" w:styleId="Lijstalinea">
    <w:name w:val="List Paragraph"/>
    <w:basedOn w:val="Standaard"/>
    <w:uiPriority w:val="34"/>
    <w:qFormat/>
    <w:rsid w:val="00B54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919">
      <w:bodyDiv w:val="1"/>
      <w:marLeft w:val="0"/>
      <w:marRight w:val="0"/>
      <w:marTop w:val="0"/>
      <w:marBottom w:val="0"/>
      <w:divBdr>
        <w:top w:val="none" w:sz="0" w:space="0" w:color="auto"/>
        <w:left w:val="none" w:sz="0" w:space="0" w:color="auto"/>
        <w:bottom w:val="none" w:sz="0" w:space="0" w:color="auto"/>
        <w:right w:val="none" w:sz="0" w:space="0" w:color="auto"/>
      </w:divBdr>
    </w:div>
    <w:div w:id="157470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787860E17274A3D90A268C17873689C"/>
        <w:category>
          <w:name w:val="Algemeen"/>
          <w:gallery w:val="placeholder"/>
        </w:category>
        <w:types>
          <w:type w:val="bbPlcHdr"/>
        </w:types>
        <w:behaviors>
          <w:behavior w:val="content"/>
        </w:behaviors>
        <w:guid w:val="{02A50F3D-4DA1-458A-8F60-AC28BE5E7529}"/>
      </w:docPartPr>
      <w:docPartBody>
        <w:p w:rsidR="0025727F" w:rsidRDefault="00454E5C">
          <w:pPr>
            <w:pStyle w:val="2787860E17274A3D90A268C17873689C"/>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E5C"/>
    <w:rsid w:val="00124C6F"/>
    <w:rsid w:val="002362B9"/>
    <w:rsid w:val="0025727F"/>
    <w:rsid w:val="003A5425"/>
    <w:rsid w:val="00454E5C"/>
    <w:rsid w:val="00622FFF"/>
    <w:rsid w:val="00A16B2E"/>
    <w:rsid w:val="00B403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5727F"/>
  </w:style>
  <w:style w:type="paragraph" w:customStyle="1" w:styleId="459F26532C564754BB4378A484697EC2">
    <w:name w:val="459F26532C564754BB4378A484697EC2"/>
  </w:style>
  <w:style w:type="paragraph" w:customStyle="1" w:styleId="2787860E17274A3D90A268C17873689C">
    <w:name w:val="2787860E17274A3D90A268C17873689C"/>
  </w:style>
  <w:style w:type="paragraph" w:customStyle="1" w:styleId="CDB092AEA01E4A9FB3B82DF948E70744">
    <w:name w:val="CDB092AEA01E4A9FB3B82DF948E70744"/>
    <w:rsid w:val="0025727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5727F"/>
  </w:style>
  <w:style w:type="paragraph" w:customStyle="1" w:styleId="459F26532C564754BB4378A484697EC2">
    <w:name w:val="459F26532C564754BB4378A484697EC2"/>
  </w:style>
  <w:style w:type="paragraph" w:customStyle="1" w:styleId="2787860E17274A3D90A268C17873689C">
    <w:name w:val="2787860E17274A3D90A268C17873689C"/>
  </w:style>
  <w:style w:type="paragraph" w:customStyle="1" w:styleId="CDB092AEA01E4A9FB3B82DF948E70744">
    <w:name w:val="CDB092AEA01E4A9FB3B82DF948E70744"/>
    <w:rsid w:val="00257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979B16-847D-47EA-BC4C-1844735D3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137</TotalTime>
  <Pages>2</Pages>
  <Words>463</Words>
  <Characters>2551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13</cp:revision>
  <cp:lastPrinted>2018-10-11T07:35:00Z</cp:lastPrinted>
  <dcterms:created xsi:type="dcterms:W3CDTF">2018-08-20T09:07:00Z</dcterms:created>
  <dcterms:modified xsi:type="dcterms:W3CDTF">2018-10-11T07:44:00Z</dcterms:modified>
</cp:coreProperties>
</file>