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48" w:rsidRPr="00311E48" w:rsidRDefault="00311E48" w:rsidP="00311E48">
      <w:pPr>
        <w:pStyle w:val="Kop2"/>
        <w:rPr>
          <w:rFonts w:eastAsia="Times New Roman"/>
        </w:rPr>
      </w:pPr>
      <w:r>
        <w:rPr>
          <w:rFonts w:eastAsia="Times New Roman"/>
        </w:rPr>
        <w:t>Verzonken gesloten vloergoten</w:t>
      </w:r>
    </w:p>
    <w:p w:rsidR="001B558A" w:rsidRPr="002C2DEA" w:rsidRDefault="00311E48" w:rsidP="004B456D">
      <w:pPr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311E48">
        <w:rPr>
          <w:rFonts w:eastAsia="Times New Roman" w:cs="Times New Roman"/>
          <w:szCs w:val="20"/>
          <w:lang w:val="nl-BE" w:eastAsia="nl-BE"/>
        </w:rPr>
        <w:t xml:space="preserve">Het verzonken vloergootsysteem </w:t>
      </w:r>
      <w:r w:rsidR="002A036D">
        <w:rPr>
          <w:rFonts w:eastAsia="Times New Roman" w:cs="Times New Roman"/>
          <w:szCs w:val="20"/>
          <w:lang w:val="nl-BE" w:eastAsia="nl-BE"/>
        </w:rPr>
        <w:t>moet</w:t>
      </w:r>
      <w:r w:rsidRPr="00311E48">
        <w:rPr>
          <w:rFonts w:eastAsia="Times New Roman" w:cs="Times New Roman"/>
          <w:szCs w:val="20"/>
          <w:lang w:val="nl-BE" w:eastAsia="nl-BE"/>
        </w:rPr>
        <w:t xml:space="preserve"> geïntegreerd</w:t>
      </w:r>
      <w:r w:rsidR="002A036D">
        <w:rPr>
          <w:rFonts w:eastAsia="Times New Roman" w:cs="Times New Roman"/>
          <w:szCs w:val="20"/>
          <w:lang w:val="nl-BE" w:eastAsia="nl-BE"/>
        </w:rPr>
        <w:t xml:space="preserve"> worden</w:t>
      </w:r>
      <w:r w:rsidRPr="00311E48">
        <w:rPr>
          <w:rFonts w:eastAsia="Times New Roman" w:cs="Times New Roman"/>
          <w:szCs w:val="20"/>
          <w:lang w:val="nl-BE" w:eastAsia="nl-BE"/>
        </w:rPr>
        <w:t xml:space="preserve"> in de dekvloer. Het systeem bestaat uit vloergoten, holle bouwdozen en bekistingen en alle toebehoren voor hun bevestiging en/of hun koppeling.</w:t>
      </w:r>
      <w:r w:rsidRPr="00C62AB2">
        <w:rPr>
          <w:rFonts w:eastAsia="Times New Roman" w:cs="Times New Roman"/>
          <w:noProof/>
          <w:szCs w:val="20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0373F2BD" wp14:editId="1233FAA1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908000" cy="1908000"/>
            <wp:effectExtent l="0" t="0" r="0" b="0"/>
            <wp:wrapSquare wrapText="bothSides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gobel.be/public/uploads/images/puk/ufs_euek_ufk_thum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01">
        <w:rPr>
          <w:rFonts w:eastAsia="Times New Roman" w:cs="Times New Roman"/>
          <w:szCs w:val="20"/>
          <w:lang w:val="nl-BE" w:eastAsia="nl-BE"/>
        </w:rPr>
        <w:t xml:space="preserve"> </w:t>
      </w:r>
      <w:r w:rsidR="00092901">
        <w:rPr>
          <w:rFonts w:eastAsia="Times New Roman" w:cs="Times New Roman"/>
          <w:szCs w:val="20"/>
          <w:lang w:val="nl-BE" w:eastAsia="nl-BE"/>
        </w:rPr>
        <w:br/>
      </w:r>
      <w:r w:rsidRPr="002C2DEA">
        <w:rPr>
          <w:rFonts w:eastAsia="Times New Roman" w:cs="Times New Roman"/>
          <w:szCs w:val="20"/>
          <w:lang w:val="nl-BE" w:eastAsia="nl-BE"/>
        </w:rPr>
        <w:t xml:space="preserve">De vloergoten </w:t>
      </w:r>
      <w:r w:rsidR="00092901">
        <w:rPr>
          <w:rFonts w:eastAsia="Times New Roman" w:cs="Times New Roman"/>
          <w:szCs w:val="20"/>
          <w:lang w:val="nl-BE" w:eastAsia="nl-BE"/>
        </w:rPr>
        <w:t>moeten vervaardigd</w:t>
      </w:r>
      <w:r w:rsidRPr="002C2DEA">
        <w:rPr>
          <w:rFonts w:eastAsia="Times New Roman" w:cs="Times New Roman"/>
          <w:szCs w:val="20"/>
          <w:lang w:val="nl-BE" w:eastAsia="nl-BE"/>
        </w:rPr>
        <w:t xml:space="preserve"> zijn uit Sendzimir verzinkt plaatstaal conform </w:t>
      </w:r>
      <w:r w:rsidR="009673FA">
        <w:rPr>
          <w:rFonts w:eastAsia="Times New Roman" w:cs="Times New Roman"/>
          <w:szCs w:val="20"/>
          <w:lang w:val="nl-BE" w:eastAsia="nl-BE"/>
        </w:rPr>
        <w:t xml:space="preserve">de norm </w:t>
      </w:r>
      <w:r w:rsidRPr="002C2DEA">
        <w:rPr>
          <w:rFonts w:eastAsia="Times New Roman" w:cs="Times New Roman"/>
          <w:szCs w:val="20"/>
          <w:lang w:val="nl-BE" w:eastAsia="nl-BE"/>
        </w:rPr>
        <w:t xml:space="preserve">NBN EN 10346. </w:t>
      </w:r>
      <w:r w:rsidR="002A036D">
        <w:rPr>
          <w:rFonts w:eastAsia="Times New Roman" w:cs="Times New Roman"/>
          <w:szCs w:val="20"/>
          <w:lang w:val="nl-BE" w:eastAsia="nl-BE"/>
        </w:rPr>
        <w:br/>
      </w:r>
      <w:r w:rsidRPr="002C2DEA">
        <w:rPr>
          <w:rFonts w:eastAsia="Times New Roman" w:cs="Times New Roman"/>
          <w:szCs w:val="20"/>
          <w:lang w:val="nl-BE" w:eastAsia="nl-BE"/>
        </w:rPr>
        <w:t xml:space="preserve">De vloergoten, met een rechthoekige doorsnede, moeten bestaan uit één geheel en </w:t>
      </w:r>
      <w:r w:rsidR="00092901">
        <w:rPr>
          <w:rFonts w:eastAsia="Times New Roman" w:cs="Times New Roman"/>
          <w:szCs w:val="20"/>
          <w:lang w:val="nl-BE" w:eastAsia="nl-BE"/>
        </w:rPr>
        <w:t xml:space="preserve">moeten </w:t>
      </w:r>
      <w:r w:rsidRPr="002C2DEA">
        <w:rPr>
          <w:rFonts w:eastAsia="Times New Roman" w:cs="Times New Roman"/>
          <w:szCs w:val="20"/>
          <w:lang w:val="nl-BE" w:eastAsia="nl-BE"/>
        </w:rPr>
        <w:t xml:space="preserve">een felsrand hebben. </w:t>
      </w:r>
      <w:r w:rsidR="002A036D">
        <w:rPr>
          <w:rFonts w:eastAsia="Times New Roman" w:cs="Times New Roman"/>
          <w:szCs w:val="20"/>
          <w:lang w:val="nl-BE" w:eastAsia="nl-BE"/>
        </w:rPr>
        <w:br/>
      </w:r>
      <w:r w:rsidR="00092901">
        <w:rPr>
          <w:rFonts w:eastAsia="Times New Roman" w:cs="Times New Roman"/>
          <w:szCs w:val="20"/>
          <w:lang w:val="nl-BE" w:eastAsia="nl-BE"/>
        </w:rPr>
        <w:t>Om</w:t>
      </w:r>
      <w:r w:rsidR="00092901" w:rsidRPr="002C2DEA">
        <w:rPr>
          <w:rFonts w:eastAsia="Times New Roman" w:cs="Times New Roman"/>
          <w:szCs w:val="20"/>
          <w:lang w:val="nl-BE" w:eastAsia="nl-BE"/>
        </w:rPr>
        <w:t xml:space="preserve"> de </w:t>
      </w:r>
      <w:r w:rsidR="00092901">
        <w:rPr>
          <w:rFonts w:eastAsia="Times New Roman" w:cs="Times New Roman"/>
          <w:szCs w:val="20"/>
          <w:lang w:val="nl-BE" w:eastAsia="nl-BE"/>
        </w:rPr>
        <w:t>vloer</w:t>
      </w:r>
      <w:r w:rsidR="00092901" w:rsidRPr="002C2DEA">
        <w:rPr>
          <w:rFonts w:eastAsia="Times New Roman" w:cs="Times New Roman"/>
          <w:szCs w:val="20"/>
          <w:lang w:val="nl-BE" w:eastAsia="nl-BE"/>
        </w:rPr>
        <w:t xml:space="preserve">goot met nagelpluggen </w:t>
      </w:r>
      <w:r w:rsidR="00092901">
        <w:rPr>
          <w:rFonts w:eastAsia="Times New Roman" w:cs="Times New Roman"/>
          <w:szCs w:val="20"/>
          <w:lang w:val="nl-BE" w:eastAsia="nl-BE"/>
        </w:rPr>
        <w:t>te kunnen</w:t>
      </w:r>
      <w:r w:rsidR="00092901" w:rsidRPr="002C2DEA">
        <w:rPr>
          <w:rFonts w:eastAsia="Times New Roman" w:cs="Times New Roman"/>
          <w:szCs w:val="20"/>
          <w:lang w:val="nl-BE" w:eastAsia="nl-BE"/>
        </w:rPr>
        <w:t xml:space="preserve"> vast</w:t>
      </w:r>
      <w:r w:rsidR="00092901">
        <w:rPr>
          <w:rFonts w:eastAsia="Times New Roman" w:cs="Times New Roman"/>
          <w:szCs w:val="20"/>
          <w:lang w:val="nl-BE" w:eastAsia="nl-BE"/>
        </w:rPr>
        <w:t>zetten</w:t>
      </w:r>
      <w:r w:rsidR="00092901" w:rsidRPr="002C2DEA">
        <w:rPr>
          <w:rFonts w:eastAsia="Times New Roman" w:cs="Times New Roman"/>
          <w:szCs w:val="20"/>
          <w:lang w:val="nl-BE" w:eastAsia="nl-BE"/>
        </w:rPr>
        <w:t xml:space="preserve"> aan de vloerplaat </w:t>
      </w:r>
      <w:r w:rsidR="002A036D">
        <w:rPr>
          <w:rFonts w:eastAsia="Times New Roman" w:cs="Times New Roman"/>
          <w:szCs w:val="20"/>
          <w:lang w:val="nl-BE" w:eastAsia="nl-BE"/>
        </w:rPr>
        <w:t>moet</w:t>
      </w:r>
      <w:r w:rsidR="00092901">
        <w:rPr>
          <w:rFonts w:eastAsia="Times New Roman" w:cs="Times New Roman"/>
          <w:szCs w:val="20"/>
          <w:lang w:val="nl-BE" w:eastAsia="nl-BE"/>
        </w:rPr>
        <w:t xml:space="preserve"> de </w:t>
      </w:r>
      <w:r w:rsidRPr="002C2DEA">
        <w:rPr>
          <w:rFonts w:eastAsia="Times New Roman" w:cs="Times New Roman"/>
          <w:szCs w:val="20"/>
          <w:lang w:val="nl-BE" w:eastAsia="nl-BE"/>
        </w:rPr>
        <w:t xml:space="preserve">felsrand </w:t>
      </w:r>
      <w:r w:rsidR="00092901">
        <w:rPr>
          <w:rFonts w:eastAsia="Times New Roman" w:cs="Times New Roman"/>
          <w:szCs w:val="20"/>
          <w:lang w:val="nl-BE" w:eastAsia="nl-BE"/>
        </w:rPr>
        <w:t>voorzien</w:t>
      </w:r>
      <w:r w:rsidRPr="002C2DEA">
        <w:rPr>
          <w:rFonts w:eastAsia="Times New Roman" w:cs="Times New Roman"/>
          <w:szCs w:val="20"/>
          <w:lang w:val="nl-BE" w:eastAsia="nl-BE"/>
        </w:rPr>
        <w:t xml:space="preserve"> </w:t>
      </w:r>
      <w:r w:rsidR="002A036D">
        <w:rPr>
          <w:rFonts w:eastAsia="Times New Roman" w:cs="Times New Roman"/>
          <w:szCs w:val="20"/>
          <w:lang w:val="nl-BE" w:eastAsia="nl-BE"/>
        </w:rPr>
        <w:t xml:space="preserve">zijn </w:t>
      </w:r>
      <w:r w:rsidRPr="002C2DEA">
        <w:rPr>
          <w:rFonts w:eastAsia="Times New Roman" w:cs="Times New Roman"/>
          <w:szCs w:val="20"/>
          <w:lang w:val="nl-BE" w:eastAsia="nl-BE"/>
        </w:rPr>
        <w:t xml:space="preserve">van </w:t>
      </w:r>
      <w:r w:rsidR="00092901">
        <w:rPr>
          <w:rFonts w:eastAsia="Times New Roman" w:cs="Times New Roman"/>
          <w:szCs w:val="20"/>
          <w:lang w:val="nl-BE" w:eastAsia="nl-BE"/>
        </w:rPr>
        <w:t>gaten.</w:t>
      </w:r>
      <w:r w:rsidR="00092901">
        <w:rPr>
          <w:rFonts w:eastAsia="Times New Roman" w:cs="Times New Roman"/>
          <w:szCs w:val="20"/>
          <w:lang w:val="nl-BE" w:eastAsia="nl-BE"/>
        </w:rPr>
        <w:br/>
      </w:r>
      <w:r w:rsidR="00EB656A">
        <w:rPr>
          <w:rFonts w:eastAsia="Times New Roman" w:cs="Times New Roman"/>
          <w:szCs w:val="20"/>
          <w:lang w:val="nl-BE" w:eastAsia="nl-BE"/>
        </w:rPr>
        <w:t>Om twee vloergoten te koppelen</w:t>
      </w:r>
      <w:r w:rsidR="00EB656A" w:rsidRPr="002C2DEA">
        <w:rPr>
          <w:rFonts w:eastAsia="Times New Roman" w:cs="Times New Roman"/>
          <w:szCs w:val="20"/>
          <w:lang w:val="nl-BE" w:eastAsia="nl-BE"/>
        </w:rPr>
        <w:t xml:space="preserve"> </w:t>
      </w:r>
      <w:r w:rsidRPr="002C2DEA">
        <w:rPr>
          <w:rFonts w:eastAsia="Times New Roman" w:cs="Times New Roman"/>
          <w:szCs w:val="20"/>
          <w:lang w:val="nl-BE" w:eastAsia="nl-BE"/>
        </w:rPr>
        <w:t xml:space="preserve">voorziet </w:t>
      </w:r>
      <w:r w:rsidR="00EB656A">
        <w:rPr>
          <w:rFonts w:eastAsia="Times New Roman" w:cs="Times New Roman"/>
          <w:szCs w:val="20"/>
          <w:lang w:val="nl-BE" w:eastAsia="nl-BE"/>
        </w:rPr>
        <w:t>d</w:t>
      </w:r>
      <w:r w:rsidR="00EB656A" w:rsidRPr="002C2DEA">
        <w:rPr>
          <w:rFonts w:eastAsia="Times New Roman" w:cs="Times New Roman"/>
          <w:szCs w:val="20"/>
          <w:lang w:val="nl-BE" w:eastAsia="nl-BE"/>
        </w:rPr>
        <w:t xml:space="preserve">e levering </w:t>
      </w:r>
      <w:r w:rsidRPr="002C2DEA">
        <w:rPr>
          <w:rFonts w:eastAsia="Times New Roman" w:cs="Times New Roman"/>
          <w:szCs w:val="20"/>
          <w:lang w:val="nl-BE" w:eastAsia="nl-BE"/>
        </w:rPr>
        <w:t>de nodige Ω-vormige koppelbeugels</w:t>
      </w:r>
      <w:r w:rsidR="00EB656A">
        <w:rPr>
          <w:rFonts w:eastAsia="Times New Roman" w:cs="Times New Roman"/>
          <w:szCs w:val="20"/>
          <w:lang w:val="nl-BE" w:eastAsia="nl-BE"/>
        </w:rPr>
        <w:t xml:space="preserve"> met gepaste breedte en hoogte</w:t>
      </w:r>
      <w:r w:rsidR="00092901">
        <w:rPr>
          <w:rFonts w:eastAsia="Times New Roman" w:cs="Times New Roman"/>
          <w:szCs w:val="20"/>
          <w:lang w:val="nl-BE" w:eastAsia="nl-BE"/>
        </w:rPr>
        <w:t>.</w:t>
      </w:r>
      <w:r w:rsidR="00EB656A">
        <w:rPr>
          <w:rFonts w:eastAsia="Times New Roman" w:cs="Times New Roman"/>
          <w:szCs w:val="20"/>
          <w:lang w:val="nl-BE" w:eastAsia="nl-BE"/>
        </w:rPr>
        <w:t xml:space="preserve"> </w:t>
      </w:r>
      <w:r w:rsidR="009673FA">
        <w:rPr>
          <w:rFonts w:eastAsia="Times New Roman" w:cs="Times New Roman"/>
          <w:szCs w:val="20"/>
          <w:lang w:val="nl-BE" w:eastAsia="nl-BE"/>
        </w:rPr>
        <w:br/>
      </w:r>
      <w:r w:rsidR="00EB656A">
        <w:rPr>
          <w:rFonts w:eastAsia="Times New Roman" w:cs="Times New Roman"/>
          <w:szCs w:val="20"/>
          <w:lang w:val="nl-BE" w:eastAsia="nl-BE"/>
        </w:rPr>
        <w:t xml:space="preserve">Bij een uitzettingsvoeg van het gebouw </w:t>
      </w:r>
      <w:r w:rsidR="002A036D">
        <w:rPr>
          <w:rFonts w:eastAsia="Times New Roman" w:cs="Times New Roman"/>
          <w:szCs w:val="20"/>
          <w:lang w:val="nl-BE" w:eastAsia="nl-BE"/>
        </w:rPr>
        <w:t>moet</w:t>
      </w:r>
      <w:r w:rsidR="00EB656A">
        <w:rPr>
          <w:rFonts w:eastAsia="Times New Roman" w:cs="Times New Roman"/>
          <w:szCs w:val="20"/>
          <w:lang w:val="nl-BE" w:eastAsia="nl-BE"/>
        </w:rPr>
        <w:t xml:space="preserve"> gebruik gemaakt </w:t>
      </w:r>
      <w:r w:rsidR="002A036D">
        <w:rPr>
          <w:rFonts w:eastAsia="Times New Roman" w:cs="Times New Roman"/>
          <w:szCs w:val="20"/>
          <w:lang w:val="nl-BE" w:eastAsia="nl-BE"/>
        </w:rPr>
        <w:t xml:space="preserve">worden </w:t>
      </w:r>
      <w:r w:rsidR="00EB656A">
        <w:rPr>
          <w:rFonts w:eastAsia="Times New Roman" w:cs="Times New Roman"/>
          <w:szCs w:val="20"/>
          <w:lang w:val="nl-BE" w:eastAsia="nl-BE"/>
        </w:rPr>
        <w:t>van een verbindingsmof.</w:t>
      </w:r>
      <w:r w:rsidR="00092901">
        <w:rPr>
          <w:rFonts w:eastAsia="Times New Roman" w:cs="Times New Roman"/>
          <w:szCs w:val="20"/>
          <w:lang w:val="nl-BE" w:eastAsia="nl-BE"/>
        </w:rPr>
        <w:br/>
      </w:r>
      <w:r w:rsidRPr="002C2DEA">
        <w:rPr>
          <w:rFonts w:eastAsia="Times New Roman" w:cs="Times New Roman"/>
          <w:szCs w:val="20"/>
          <w:lang w:val="nl-BE" w:eastAsia="nl-BE"/>
        </w:rPr>
        <w:t xml:space="preserve">Eindplaten en stijgstukken van dezelfde fabrikant </w:t>
      </w:r>
      <w:r w:rsidR="00EB656A">
        <w:rPr>
          <w:rFonts w:eastAsia="Times New Roman" w:cs="Times New Roman"/>
          <w:szCs w:val="20"/>
          <w:lang w:val="nl-BE" w:eastAsia="nl-BE"/>
        </w:rPr>
        <w:t>moeten leverbaar zijn</w:t>
      </w:r>
      <w:r w:rsidR="00247FCB">
        <w:rPr>
          <w:rFonts w:eastAsia="Times New Roman" w:cs="Times New Roman"/>
          <w:szCs w:val="20"/>
          <w:lang w:val="nl-BE" w:eastAsia="nl-BE"/>
        </w:rPr>
        <w:t xml:space="preserve">, evenals brandbeveiligingsschotten </w:t>
      </w:r>
      <w:r w:rsidR="00EA50C6">
        <w:rPr>
          <w:rFonts w:eastAsia="Times New Roman" w:cs="Times New Roman"/>
          <w:szCs w:val="20"/>
          <w:lang w:val="nl-BE" w:eastAsia="nl-BE"/>
        </w:rPr>
        <w:t>voor wanneer</w:t>
      </w:r>
      <w:r w:rsidR="00247FCB">
        <w:rPr>
          <w:rFonts w:eastAsia="Times New Roman" w:cs="Times New Roman"/>
          <w:szCs w:val="20"/>
          <w:lang w:val="nl-BE" w:eastAsia="nl-BE"/>
        </w:rPr>
        <w:t xml:space="preserve"> de vloergoten door een brandwerende muur dienen te gaan.</w:t>
      </w:r>
      <w:r w:rsidR="001B558A">
        <w:rPr>
          <w:rFonts w:eastAsia="Times New Roman" w:cs="Times New Roman"/>
          <w:szCs w:val="20"/>
          <w:lang w:val="nl-BE" w:eastAsia="nl-BE"/>
        </w:rPr>
        <w:br/>
      </w:r>
      <w:r w:rsidR="001B558A" w:rsidRPr="002C2DEA">
        <w:rPr>
          <w:rFonts w:eastAsia="Times New Roman" w:cs="Times New Roman"/>
          <w:szCs w:val="20"/>
          <w:lang w:val="nl-BE" w:eastAsia="nl-BE"/>
        </w:rPr>
        <w:t>Alle onderdelen zijn getest en beantwoorden aan de norm NBN EN 50085.</w:t>
      </w:r>
    </w:p>
    <w:p w:rsidR="00311E48" w:rsidRPr="002C2DEA" w:rsidRDefault="00311E48" w:rsidP="004B456D">
      <w:pPr>
        <w:tabs>
          <w:tab w:val="left" w:pos="426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2DEA">
        <w:rPr>
          <w:rFonts w:eastAsia="Times New Roman" w:cs="Times New Roman"/>
          <w:szCs w:val="20"/>
          <w:lang w:val="nl-BE" w:eastAsia="nl-BE"/>
        </w:rPr>
        <w:t>De vloergoten hebben volgende afmetingen (keuze maken):</w:t>
      </w:r>
    </w:p>
    <w:p w:rsidR="00311E48" w:rsidRPr="002C1B48" w:rsidRDefault="00092901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</w:t>
      </w:r>
      <w:r w:rsidR="00311E48" w:rsidRPr="002C1B48">
        <w:rPr>
          <w:rFonts w:eastAsia="Times New Roman" w:cs="Times New Roman"/>
          <w:szCs w:val="20"/>
          <w:lang w:val="nl-BE" w:eastAsia="nl-BE"/>
        </w:rPr>
        <w:t>goot me</w:t>
      </w:r>
      <w:r w:rsidR="00EB656A" w:rsidRPr="002C1B48">
        <w:rPr>
          <w:rFonts w:eastAsia="Times New Roman" w:cs="Times New Roman"/>
          <w:szCs w:val="20"/>
          <w:lang w:val="nl-BE" w:eastAsia="nl-BE"/>
        </w:rPr>
        <w:t xml:space="preserve">t 2 compartimenten: hoogte 38 mm, breedte 350 </w:t>
      </w:r>
      <w:r w:rsidR="00311E48" w:rsidRPr="002C1B48">
        <w:rPr>
          <w:rFonts w:eastAsia="Times New Roman" w:cs="Times New Roman"/>
          <w:szCs w:val="20"/>
          <w:lang w:val="nl-BE" w:eastAsia="nl-BE"/>
        </w:rPr>
        <w:t>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2 compartimenten: hoogte 48 mm, breedte 350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2 compartimenten: hoogte 28 mm, breedte 350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2 compartimenten: hoogte 38 mm, breedte 250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2 compartimenten: hoogte 48 mm, breedte 250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2 compartimenten: hoogte 28 mm, breedte 250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2 compartimenten: hoogte 38 mm, breedte 190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2 compartimenten: hoogte 48 mm, breedte 190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2 compartimenten: hoogte 28 mm, breedte 190 mm, lengte 3 m</w:t>
      </w:r>
    </w:p>
    <w:p w:rsidR="00311E48" w:rsidRPr="002C1B48" w:rsidRDefault="00092901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</w:t>
      </w:r>
      <w:r w:rsidR="00311E48" w:rsidRPr="002C1B48">
        <w:rPr>
          <w:rFonts w:eastAsia="Times New Roman" w:cs="Times New Roman"/>
          <w:szCs w:val="20"/>
          <w:lang w:val="nl-BE" w:eastAsia="nl-BE"/>
        </w:rPr>
        <w:t>goot met 3 compartimenten: hoogte 38 mm, breedte 350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3 compartimenten: hoogte 48 mm, breedte 350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3 compartimenten: hoogte 28 mm, breedte 350 mm, lengte 3 m</w:t>
      </w:r>
    </w:p>
    <w:p w:rsidR="00EB656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3 compartimenten: hoogte 38 mm, breedte 250 mm, lengte 3 m</w:t>
      </w:r>
    </w:p>
    <w:p w:rsidR="001B558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3 compartimenten: hoogte 48 mm, breedte 250 mm, lengte 3 m</w:t>
      </w:r>
    </w:p>
    <w:p w:rsidR="001B558A" w:rsidRPr="002C1B48" w:rsidRDefault="00EB656A" w:rsidP="002C1B48">
      <w:pPr>
        <w:pStyle w:val="Lijstalinea"/>
        <w:numPr>
          <w:ilvl w:val="0"/>
          <w:numId w:val="5"/>
        </w:num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 w:rsidRPr="002C1B48">
        <w:rPr>
          <w:rFonts w:eastAsia="Times New Roman" w:cs="Times New Roman"/>
          <w:szCs w:val="20"/>
          <w:lang w:val="nl-BE" w:eastAsia="nl-BE"/>
        </w:rPr>
        <w:t>vloergoot met 3 compartimenten: hoogte 28 mm, breedte 250 mm, lengte 3 m</w:t>
      </w:r>
    </w:p>
    <w:p w:rsidR="00BE506C" w:rsidRPr="004B456D" w:rsidRDefault="001B558A" w:rsidP="004B456D">
      <w:pPr>
        <w:tabs>
          <w:tab w:val="left" w:pos="-1843"/>
        </w:tabs>
        <w:spacing w:line="240" w:lineRule="auto"/>
        <w:rPr>
          <w:rFonts w:eastAsia="Times New Roman" w:cs="Times New Roman"/>
          <w:szCs w:val="20"/>
          <w:lang w:val="nl-BE" w:eastAsia="nl-BE"/>
        </w:rPr>
      </w:pPr>
      <w:r>
        <w:rPr>
          <w:lang w:val="nl-BE" w:eastAsia="nl-BE"/>
        </w:rPr>
        <w:t xml:space="preserve">Het systeem is nog aan te vullen met </w:t>
      </w:r>
      <w:r w:rsidRPr="001B558A">
        <w:rPr>
          <w:lang w:val="nl-BE" w:eastAsia="nl-BE"/>
        </w:rPr>
        <w:t>holle bouwdozen en bekistingen</w:t>
      </w:r>
      <w:r>
        <w:rPr>
          <w:lang w:val="nl-BE" w:eastAsia="nl-BE"/>
        </w:rPr>
        <w:t xml:space="preserve"> in functie van</w:t>
      </w:r>
      <w:r>
        <w:rPr>
          <w:rFonts w:eastAsia="Times New Roman" w:cs="Times New Roman"/>
          <w:szCs w:val="20"/>
          <w:lang w:val="nl-BE" w:eastAsia="nl-BE"/>
        </w:rPr>
        <w:t xml:space="preserve"> de vorm </w:t>
      </w:r>
      <w:r w:rsidR="006A4B0F">
        <w:rPr>
          <w:rFonts w:eastAsia="Times New Roman" w:cs="Times New Roman"/>
          <w:szCs w:val="20"/>
          <w:lang w:val="nl-BE" w:eastAsia="nl-BE"/>
        </w:rPr>
        <w:t xml:space="preserve">en afmetingen </w:t>
      </w:r>
      <w:r>
        <w:rPr>
          <w:rFonts w:eastAsia="Times New Roman" w:cs="Times New Roman"/>
          <w:szCs w:val="20"/>
          <w:lang w:val="nl-BE" w:eastAsia="nl-BE"/>
        </w:rPr>
        <w:t xml:space="preserve">van de gekozen </w:t>
      </w:r>
      <w:r w:rsidRPr="001B558A">
        <w:rPr>
          <w:rFonts w:eastAsia="Times New Roman" w:cs="Times New Roman"/>
          <w:szCs w:val="20"/>
          <w:lang w:val="nl-BE" w:eastAsia="nl-BE"/>
        </w:rPr>
        <w:t xml:space="preserve">aansluit- </w:t>
      </w:r>
      <w:bookmarkStart w:id="0" w:name="_GoBack"/>
      <w:r w:rsidRPr="001B558A">
        <w:rPr>
          <w:rFonts w:eastAsia="Times New Roman" w:cs="Times New Roman"/>
          <w:szCs w:val="20"/>
          <w:lang w:val="nl-BE" w:eastAsia="nl-BE"/>
        </w:rPr>
        <w:t>en trek</w:t>
      </w:r>
      <w:bookmarkEnd w:id="0"/>
      <w:r w:rsidRPr="001B558A">
        <w:rPr>
          <w:rFonts w:eastAsia="Times New Roman" w:cs="Times New Roman"/>
          <w:szCs w:val="20"/>
          <w:lang w:val="nl-BE" w:eastAsia="nl-BE"/>
        </w:rPr>
        <w:t>dozen</w:t>
      </w:r>
      <w:r w:rsidR="006A4B0F">
        <w:rPr>
          <w:rFonts w:eastAsia="Times New Roman" w:cs="Times New Roman"/>
          <w:szCs w:val="20"/>
          <w:lang w:val="nl-BE" w:eastAsia="nl-BE"/>
        </w:rPr>
        <w:t>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F8C45E9339FD41D39D185D232C80FE5E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10-03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EA50C6" w:rsidP="002D6F25">
          <w:pPr>
            <w:spacing w:after="0" w:line="240" w:lineRule="auto"/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3/10/2018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9B" w:rsidRDefault="0002649B" w:rsidP="009A1C7B">
      <w:pPr>
        <w:spacing w:after="0" w:line="240" w:lineRule="auto"/>
      </w:pPr>
      <w:r>
        <w:separator/>
      </w:r>
    </w:p>
  </w:endnote>
  <w:endnote w:type="continuationSeparator" w:id="0">
    <w:p w:rsidR="0002649B" w:rsidRDefault="0002649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9B" w:rsidRDefault="0002649B" w:rsidP="009A1C7B">
      <w:pPr>
        <w:spacing w:after="0" w:line="240" w:lineRule="auto"/>
      </w:pPr>
      <w:r>
        <w:separator/>
      </w:r>
    </w:p>
  </w:footnote>
  <w:footnote w:type="continuationSeparator" w:id="0">
    <w:p w:rsidR="0002649B" w:rsidRDefault="0002649B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87B"/>
    <w:multiLevelType w:val="hybridMultilevel"/>
    <w:tmpl w:val="A84AD0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430E2"/>
    <w:multiLevelType w:val="hybridMultilevel"/>
    <w:tmpl w:val="02CA53C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E7BA7"/>
    <w:multiLevelType w:val="hybridMultilevel"/>
    <w:tmpl w:val="1E8C5D7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B2746"/>
    <w:multiLevelType w:val="hybridMultilevel"/>
    <w:tmpl w:val="E21CEF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031AE"/>
    <w:multiLevelType w:val="hybridMultilevel"/>
    <w:tmpl w:val="498864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48"/>
    <w:rsid w:val="00022AE6"/>
    <w:rsid w:val="0002649B"/>
    <w:rsid w:val="00051F3A"/>
    <w:rsid w:val="00092901"/>
    <w:rsid w:val="001164DD"/>
    <w:rsid w:val="00186AFE"/>
    <w:rsid w:val="001B558A"/>
    <w:rsid w:val="001D53C5"/>
    <w:rsid w:val="00212084"/>
    <w:rsid w:val="002455E1"/>
    <w:rsid w:val="00247FCB"/>
    <w:rsid w:val="002A036D"/>
    <w:rsid w:val="002B6F33"/>
    <w:rsid w:val="002C1B48"/>
    <w:rsid w:val="002D6F25"/>
    <w:rsid w:val="00311E48"/>
    <w:rsid w:val="00315423"/>
    <w:rsid w:val="00316170"/>
    <w:rsid w:val="00374F17"/>
    <w:rsid w:val="003941DE"/>
    <w:rsid w:val="004022C2"/>
    <w:rsid w:val="0044251C"/>
    <w:rsid w:val="00472F13"/>
    <w:rsid w:val="004B456D"/>
    <w:rsid w:val="00500B8B"/>
    <w:rsid w:val="00550B1D"/>
    <w:rsid w:val="00553516"/>
    <w:rsid w:val="00573C84"/>
    <w:rsid w:val="005F5B1D"/>
    <w:rsid w:val="00615D23"/>
    <w:rsid w:val="00621221"/>
    <w:rsid w:val="00632F15"/>
    <w:rsid w:val="006A4B0F"/>
    <w:rsid w:val="006F3535"/>
    <w:rsid w:val="007B4378"/>
    <w:rsid w:val="007B610D"/>
    <w:rsid w:val="00820C37"/>
    <w:rsid w:val="00831584"/>
    <w:rsid w:val="0084214A"/>
    <w:rsid w:val="0084610B"/>
    <w:rsid w:val="008546D0"/>
    <w:rsid w:val="008D58C4"/>
    <w:rsid w:val="008E0128"/>
    <w:rsid w:val="00940BAD"/>
    <w:rsid w:val="0095462A"/>
    <w:rsid w:val="00957EAE"/>
    <w:rsid w:val="009673FA"/>
    <w:rsid w:val="009A1C7B"/>
    <w:rsid w:val="00A25284"/>
    <w:rsid w:val="00AA4F5F"/>
    <w:rsid w:val="00AB1E5B"/>
    <w:rsid w:val="00AB5132"/>
    <w:rsid w:val="00AD567E"/>
    <w:rsid w:val="00AE015D"/>
    <w:rsid w:val="00AE5640"/>
    <w:rsid w:val="00B64A21"/>
    <w:rsid w:val="00BC4C62"/>
    <w:rsid w:val="00BE08E6"/>
    <w:rsid w:val="00BE506C"/>
    <w:rsid w:val="00CA62C5"/>
    <w:rsid w:val="00CC7D83"/>
    <w:rsid w:val="00CF7779"/>
    <w:rsid w:val="00D5400B"/>
    <w:rsid w:val="00DA5EEF"/>
    <w:rsid w:val="00E558E6"/>
    <w:rsid w:val="00EA3F21"/>
    <w:rsid w:val="00EA50C6"/>
    <w:rsid w:val="00EB656A"/>
    <w:rsid w:val="00F007E1"/>
    <w:rsid w:val="00F95A72"/>
    <w:rsid w:val="00FB35EB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09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09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C45E9339FD41D39D185D232C80F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4BDBF-82D7-4EDC-ADCF-B897B047A750}"/>
      </w:docPartPr>
      <w:docPartBody>
        <w:p w:rsidR="0055431B" w:rsidRDefault="005526FE">
          <w:pPr>
            <w:pStyle w:val="F8C45E9339FD41D39D185D232C80FE5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E"/>
    <w:rsid w:val="0006631B"/>
    <w:rsid w:val="00393C37"/>
    <w:rsid w:val="005526FE"/>
    <w:rsid w:val="0055431B"/>
    <w:rsid w:val="00606031"/>
    <w:rsid w:val="006E4E49"/>
    <w:rsid w:val="008A2A13"/>
    <w:rsid w:val="00B632E4"/>
    <w:rsid w:val="00DF409C"/>
    <w:rsid w:val="00F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E75E4CB7BD44D86B406C3D740C27FCE">
    <w:name w:val="FE75E4CB7BD44D86B406C3D740C27FCE"/>
  </w:style>
  <w:style w:type="paragraph" w:customStyle="1" w:styleId="F8C45E9339FD41D39D185D232C80FE5E">
    <w:name w:val="F8C45E9339FD41D39D185D232C80FE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E75E4CB7BD44D86B406C3D740C27FCE">
    <w:name w:val="FE75E4CB7BD44D86B406C3D740C27FCE"/>
  </w:style>
  <w:style w:type="paragraph" w:customStyle="1" w:styleId="F8C45E9339FD41D39D185D232C80FE5E">
    <w:name w:val="F8C45E9339FD41D39D185D232C80F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A617E6-0B4D-433A-B441-105A7FCA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71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11</cp:revision>
  <cp:lastPrinted>2018-08-20T08:11:00Z</cp:lastPrinted>
  <dcterms:created xsi:type="dcterms:W3CDTF">2018-08-20T07:00:00Z</dcterms:created>
  <dcterms:modified xsi:type="dcterms:W3CDTF">2018-10-10T07:12:00Z</dcterms:modified>
</cp:coreProperties>
</file>