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A42" w:rsidRDefault="00BF5A42" w:rsidP="00BF5A42">
      <w:pPr>
        <w:pStyle w:val="Kop1"/>
      </w:pPr>
      <w:bookmarkStart w:id="0" w:name="_GoBack"/>
      <w:r w:rsidRPr="00BF5A42">
        <w:t xml:space="preserve">Kabelladder KHZSP Sendzimir verzinkt </w:t>
      </w:r>
    </w:p>
    <w:bookmarkEnd w:id="0"/>
    <w:p w:rsidR="007861B7" w:rsidRPr="007D3650" w:rsidRDefault="00C30725" w:rsidP="00C30725">
      <w:pPr>
        <w:pStyle w:val="Plattetekst"/>
        <w:spacing w:after="0"/>
        <w:rPr>
          <w:rFonts w:ascii="Arial" w:hAnsi="Arial" w:cs="Arial"/>
          <w:sz w:val="22"/>
          <w:szCs w:val="22"/>
        </w:rPr>
      </w:pPr>
      <w:r w:rsidRPr="007D3650">
        <w:rPr>
          <w:rFonts w:ascii="Arial" w:hAnsi="Arial" w:cs="Arial"/>
          <w:noProof/>
          <w:sz w:val="22"/>
          <w:szCs w:val="22"/>
          <w:lang w:val="nl-BE" w:eastAsia="nl-BE"/>
        </w:rPr>
        <w:drawing>
          <wp:anchor distT="0" distB="0" distL="114300" distR="114300" simplePos="0" relativeHeight="251659264" behindDoc="0" locked="0" layoutInCell="0" allowOverlap="1" wp14:anchorId="6E2985AD" wp14:editId="49FA283F">
            <wp:simplePos x="0" y="0"/>
            <wp:positionH relativeFrom="column">
              <wp:posOffset>0</wp:posOffset>
            </wp:positionH>
            <wp:positionV relativeFrom="paragraph">
              <wp:posOffset>99060</wp:posOffset>
            </wp:positionV>
            <wp:extent cx="1905000" cy="1304925"/>
            <wp:effectExtent l="0" t="0" r="0" b="9525"/>
            <wp:wrapSquare wrapText="bothSides"/>
            <wp:docPr id="1" name="Afbeelding 1" descr="KHZS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HZS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3650">
        <w:rPr>
          <w:rFonts w:ascii="Arial" w:hAnsi="Arial" w:cs="Arial"/>
          <w:sz w:val="22"/>
          <w:szCs w:val="22"/>
        </w:rPr>
        <w:t xml:space="preserve">De kabelladder </w:t>
      </w:r>
      <w:r w:rsidR="00C74731">
        <w:rPr>
          <w:rFonts w:ascii="Arial" w:hAnsi="Arial" w:cs="Arial"/>
          <w:sz w:val="22"/>
          <w:szCs w:val="22"/>
        </w:rPr>
        <w:t>moe</w:t>
      </w:r>
      <w:r w:rsidR="00AD14B8" w:rsidRPr="007D3650">
        <w:rPr>
          <w:rFonts w:ascii="Arial" w:hAnsi="Arial" w:cs="Arial"/>
          <w:sz w:val="22"/>
          <w:szCs w:val="22"/>
        </w:rPr>
        <w:t>t</w:t>
      </w:r>
      <w:r w:rsidRPr="007D3650">
        <w:rPr>
          <w:rFonts w:ascii="Arial" w:hAnsi="Arial" w:cs="Arial"/>
          <w:sz w:val="22"/>
          <w:szCs w:val="22"/>
        </w:rPr>
        <w:t xml:space="preserve"> vervaardigd </w:t>
      </w:r>
      <w:r w:rsidR="00AD14B8" w:rsidRPr="007D3650">
        <w:rPr>
          <w:rFonts w:ascii="Arial" w:hAnsi="Arial" w:cs="Arial"/>
          <w:sz w:val="22"/>
          <w:szCs w:val="22"/>
        </w:rPr>
        <w:t xml:space="preserve">te zijn </w:t>
      </w:r>
      <w:r w:rsidRPr="007D3650">
        <w:rPr>
          <w:rFonts w:ascii="Arial" w:hAnsi="Arial" w:cs="Arial"/>
          <w:sz w:val="22"/>
          <w:szCs w:val="22"/>
        </w:rPr>
        <w:t>uit</w:t>
      </w:r>
      <w:r w:rsidR="00D47367" w:rsidRPr="007D3650">
        <w:rPr>
          <w:rFonts w:ascii="Arial" w:hAnsi="Arial" w:cs="Arial"/>
          <w:sz w:val="22"/>
          <w:szCs w:val="22"/>
        </w:rPr>
        <w:t xml:space="preserve"> Sendzimir verzinkte staalplaat</w:t>
      </w:r>
      <w:r w:rsidRPr="007D3650">
        <w:rPr>
          <w:rFonts w:ascii="Arial" w:hAnsi="Arial" w:cs="Arial"/>
          <w:sz w:val="22"/>
          <w:szCs w:val="22"/>
        </w:rPr>
        <w:t xml:space="preserve"> conform de NBN</w:t>
      </w:r>
      <w:r w:rsidR="007861B7" w:rsidRPr="007D3650">
        <w:rPr>
          <w:rFonts w:ascii="Arial" w:hAnsi="Arial" w:cs="Arial"/>
          <w:sz w:val="22"/>
          <w:szCs w:val="22"/>
        </w:rPr>
        <w:t xml:space="preserve"> </w:t>
      </w:r>
      <w:r w:rsidRPr="007D3650">
        <w:rPr>
          <w:rFonts w:ascii="Arial" w:hAnsi="Arial" w:cs="Arial"/>
          <w:sz w:val="22"/>
          <w:szCs w:val="22"/>
        </w:rPr>
        <w:t>EN 103</w:t>
      </w:r>
      <w:r w:rsidR="007861B7" w:rsidRPr="007D3650">
        <w:rPr>
          <w:rFonts w:ascii="Arial" w:hAnsi="Arial" w:cs="Arial"/>
          <w:sz w:val="22"/>
          <w:szCs w:val="22"/>
        </w:rPr>
        <w:t>46.</w:t>
      </w:r>
    </w:p>
    <w:p w:rsidR="00822333" w:rsidRPr="00DF5FEC" w:rsidRDefault="00822333" w:rsidP="00822333">
      <w:pPr>
        <w:pStyle w:val="Plattetekst"/>
        <w:spacing w:after="0"/>
        <w:rPr>
          <w:rFonts w:ascii="Arial" w:hAnsi="Arial"/>
          <w:sz w:val="22"/>
          <w:szCs w:val="22"/>
          <w:lang w:val="nl-BE"/>
        </w:rPr>
      </w:pPr>
      <w:r w:rsidRPr="00DF5FEC">
        <w:rPr>
          <w:rFonts w:ascii="Arial" w:hAnsi="Arial"/>
          <w:sz w:val="22"/>
          <w:szCs w:val="22"/>
          <w:lang w:val="nl-BE"/>
        </w:rPr>
        <w:t>De kabelladder moet gevormd zijn uit stevige open</w:t>
      </w:r>
      <w:r>
        <w:rPr>
          <w:rFonts w:ascii="Arial" w:hAnsi="Arial"/>
          <w:sz w:val="22"/>
          <w:szCs w:val="22"/>
          <w:lang w:val="nl-BE"/>
        </w:rPr>
        <w:t>,</w:t>
      </w:r>
      <w:r w:rsidRPr="00DF5FEC">
        <w:rPr>
          <w:rFonts w:ascii="Arial" w:hAnsi="Arial"/>
          <w:sz w:val="22"/>
          <w:szCs w:val="22"/>
          <w:lang w:val="nl-BE"/>
        </w:rPr>
        <w:t xml:space="preserve"> zeskantige profielen met min</w:t>
      </w:r>
      <w:r>
        <w:rPr>
          <w:rFonts w:ascii="Arial" w:hAnsi="Arial"/>
          <w:sz w:val="22"/>
          <w:szCs w:val="22"/>
          <w:lang w:val="nl-BE"/>
        </w:rPr>
        <w:t>imum</w:t>
      </w:r>
      <w:r w:rsidRPr="00DF5FEC">
        <w:rPr>
          <w:rFonts w:ascii="Arial" w:hAnsi="Arial"/>
          <w:sz w:val="22"/>
          <w:szCs w:val="22"/>
          <w:lang w:val="nl-BE"/>
        </w:rPr>
        <w:t xml:space="preserve"> hoogte 55 mm en min</w:t>
      </w:r>
      <w:r>
        <w:rPr>
          <w:rFonts w:ascii="Arial" w:hAnsi="Arial"/>
          <w:sz w:val="22"/>
          <w:szCs w:val="22"/>
          <w:lang w:val="nl-BE"/>
        </w:rPr>
        <w:t>imum breedte 17 mm</w:t>
      </w:r>
      <w:r w:rsidRPr="00DF5FEC">
        <w:rPr>
          <w:rFonts w:ascii="Arial" w:hAnsi="Arial"/>
          <w:sz w:val="22"/>
          <w:szCs w:val="22"/>
          <w:lang w:val="nl-BE"/>
        </w:rPr>
        <w:t xml:space="preserve"> waartussen om de 250 mm</w:t>
      </w:r>
      <w:r w:rsidRPr="003B2FF8">
        <w:rPr>
          <w:rFonts w:ascii="Arial" w:hAnsi="Arial"/>
          <w:sz w:val="22"/>
          <w:szCs w:val="22"/>
          <w:lang w:val="nl-BE"/>
        </w:rPr>
        <w:t xml:space="preserve"> </w:t>
      </w:r>
      <w:r w:rsidRPr="00DF5FEC">
        <w:rPr>
          <w:rFonts w:ascii="Arial" w:hAnsi="Arial"/>
          <w:sz w:val="22"/>
          <w:szCs w:val="22"/>
          <w:lang w:val="nl-BE"/>
        </w:rPr>
        <w:t>sporten, zonder toevoeging van lasmiddel, gelast</w:t>
      </w:r>
      <w:r w:rsidRPr="00003CE9">
        <w:rPr>
          <w:rFonts w:ascii="Arial" w:hAnsi="Arial"/>
          <w:sz w:val="22"/>
          <w:szCs w:val="22"/>
          <w:lang w:val="nl-BE"/>
        </w:rPr>
        <w:t xml:space="preserve"> </w:t>
      </w:r>
      <w:r w:rsidRPr="00DF5FEC">
        <w:rPr>
          <w:rFonts w:ascii="Arial" w:hAnsi="Arial"/>
          <w:sz w:val="22"/>
          <w:szCs w:val="22"/>
          <w:lang w:val="nl-BE"/>
        </w:rPr>
        <w:t>zijn.</w:t>
      </w:r>
    </w:p>
    <w:p w:rsidR="00822333" w:rsidRPr="00DF5FEC" w:rsidRDefault="00822333" w:rsidP="00822333">
      <w:pPr>
        <w:pStyle w:val="Plattetekst"/>
        <w:spacing w:after="0"/>
        <w:rPr>
          <w:rFonts w:ascii="Arial" w:hAnsi="Arial"/>
          <w:sz w:val="22"/>
          <w:szCs w:val="22"/>
          <w:lang w:val="nl-BE"/>
        </w:rPr>
      </w:pPr>
      <w:r w:rsidRPr="00DF5FEC">
        <w:rPr>
          <w:rFonts w:ascii="Arial" w:hAnsi="Arial"/>
          <w:sz w:val="22"/>
          <w:szCs w:val="22"/>
          <w:lang w:val="nl-BE"/>
        </w:rPr>
        <w:t xml:space="preserve">De trapeziumvormige sporten moeten vlak zijn met het oog op een goede kabelondersteuning. </w:t>
      </w:r>
      <w:r w:rsidRPr="000C1CA2">
        <w:rPr>
          <w:rFonts w:ascii="Arial" w:hAnsi="Arial"/>
          <w:sz w:val="22"/>
          <w:szCs w:val="22"/>
          <w:lang w:val="nl-BE"/>
        </w:rPr>
        <w:t>Ze moeten voorzien zijn van sleufgaten voor snelle kabelbevestiging (minimum Ø 8,5 x 18 mm) en de assen van de gaten moeten in één lijn evenwijdig aan de zijbomen lig</w:t>
      </w:r>
      <w:r>
        <w:rPr>
          <w:rFonts w:ascii="Arial" w:hAnsi="Arial"/>
          <w:sz w:val="22"/>
          <w:szCs w:val="22"/>
          <w:lang w:val="nl-BE"/>
        </w:rPr>
        <w:t>gen</w:t>
      </w:r>
      <w:r w:rsidRPr="00DF5FEC">
        <w:rPr>
          <w:rFonts w:ascii="Arial" w:hAnsi="Arial"/>
          <w:sz w:val="22"/>
          <w:szCs w:val="22"/>
          <w:lang w:val="nl-BE"/>
        </w:rPr>
        <w:t>.</w:t>
      </w:r>
    </w:p>
    <w:p w:rsidR="00822333" w:rsidRPr="007D3650" w:rsidRDefault="00822333" w:rsidP="00822333">
      <w:pPr>
        <w:pStyle w:val="Plattetekst"/>
        <w:spacing w:after="0"/>
        <w:rPr>
          <w:rFonts w:ascii="Arial" w:hAnsi="Arial"/>
          <w:sz w:val="22"/>
          <w:szCs w:val="22"/>
          <w:lang w:val="nl-BE"/>
        </w:rPr>
      </w:pPr>
      <w:r w:rsidRPr="007D3650">
        <w:rPr>
          <w:rFonts w:ascii="Arial" w:hAnsi="Arial"/>
          <w:sz w:val="22"/>
          <w:szCs w:val="22"/>
          <w:lang w:val="nl-BE"/>
        </w:rPr>
        <w:t>De kabelladders worden onderling verbonden door middel van buitenliggende rechte koppelplaten met een lengte van min</w:t>
      </w:r>
      <w:r>
        <w:rPr>
          <w:rFonts w:ascii="Arial" w:hAnsi="Arial"/>
          <w:sz w:val="22"/>
          <w:szCs w:val="22"/>
          <w:lang w:val="nl-BE"/>
        </w:rPr>
        <w:t>imum</w:t>
      </w:r>
      <w:r w:rsidRPr="007D3650">
        <w:rPr>
          <w:rFonts w:ascii="Arial" w:hAnsi="Arial"/>
          <w:sz w:val="22"/>
          <w:szCs w:val="22"/>
          <w:lang w:val="nl-BE"/>
        </w:rPr>
        <w:t xml:space="preserve"> 300 mm. </w:t>
      </w:r>
      <w:r w:rsidRPr="007D3650">
        <w:rPr>
          <w:rFonts w:ascii="Arial" w:hAnsi="Arial" w:cs="Arial"/>
          <w:sz w:val="22"/>
          <w:szCs w:val="22"/>
        </w:rPr>
        <w:t>De koppelplaten hebben de vorm van de zijboom en moeten voorzien zijn van twee voorgemonteer</w:t>
      </w:r>
      <w:r>
        <w:rPr>
          <w:rFonts w:ascii="Arial" w:hAnsi="Arial" w:cs="Arial"/>
          <w:sz w:val="22"/>
          <w:szCs w:val="22"/>
        </w:rPr>
        <w:t>de zeskantbouten M6 met conisch</w:t>
      </w:r>
      <w:r w:rsidRPr="007D3650">
        <w:rPr>
          <w:rFonts w:ascii="Arial" w:hAnsi="Arial" w:cs="Arial"/>
          <w:sz w:val="22"/>
          <w:szCs w:val="22"/>
        </w:rPr>
        <w:t xml:space="preserve"> uiteinde</w:t>
      </w:r>
      <w:r w:rsidRPr="007D3650">
        <w:rPr>
          <w:rFonts w:ascii="Arial" w:hAnsi="Arial"/>
          <w:sz w:val="22"/>
          <w:szCs w:val="22"/>
          <w:lang w:val="nl-BE"/>
        </w:rPr>
        <w:t>.</w:t>
      </w:r>
    </w:p>
    <w:p w:rsidR="00822333" w:rsidRPr="007D3650" w:rsidRDefault="00822333" w:rsidP="00822333">
      <w:pPr>
        <w:pStyle w:val="Plattetekst"/>
        <w:spacing w:after="0"/>
        <w:rPr>
          <w:rFonts w:ascii="Arial" w:hAnsi="Arial" w:cs="Arial"/>
          <w:sz w:val="22"/>
          <w:szCs w:val="22"/>
        </w:rPr>
      </w:pPr>
      <w:r w:rsidRPr="007D3650">
        <w:rPr>
          <w:rFonts w:ascii="Arial" w:hAnsi="Arial" w:cs="Arial"/>
          <w:sz w:val="22"/>
          <w:szCs w:val="22"/>
        </w:rPr>
        <w:t xml:space="preserve">Wanneer de aslijn van de te koppelen ladder afwijkt van de normale aslijn maakt men gebruik van scharnierende koppelplaten. Deze koppelplaten </w:t>
      </w:r>
      <w:r>
        <w:rPr>
          <w:rFonts w:ascii="Arial" w:hAnsi="Arial" w:cs="Arial"/>
          <w:sz w:val="22"/>
          <w:szCs w:val="22"/>
        </w:rPr>
        <w:t>moeten</w:t>
      </w:r>
      <w:r w:rsidRPr="007D3650">
        <w:rPr>
          <w:rFonts w:ascii="Arial" w:hAnsi="Arial" w:cs="Arial"/>
          <w:sz w:val="22"/>
          <w:szCs w:val="22"/>
        </w:rPr>
        <w:t xml:space="preserve"> een richtingsverandering in het horizontale en het verticale vlak toe</w:t>
      </w:r>
      <w:r>
        <w:rPr>
          <w:rFonts w:ascii="Arial" w:hAnsi="Arial" w:cs="Arial"/>
          <w:sz w:val="22"/>
          <w:szCs w:val="22"/>
        </w:rPr>
        <w:t>laten</w:t>
      </w:r>
      <w:r w:rsidRPr="007D3650">
        <w:rPr>
          <w:rFonts w:ascii="Arial" w:hAnsi="Arial" w:cs="Arial"/>
          <w:sz w:val="22"/>
          <w:szCs w:val="22"/>
        </w:rPr>
        <w:t>.</w:t>
      </w:r>
    </w:p>
    <w:p w:rsidR="00822333" w:rsidRPr="007D3650" w:rsidRDefault="00822333" w:rsidP="00822333">
      <w:pPr>
        <w:pStyle w:val="Plattetekst"/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Alle hulpstukken</w:t>
      </w:r>
      <w:r w:rsidRPr="007D3650">
        <w:rPr>
          <w:rFonts w:ascii="Arial" w:hAnsi="Arial" w:cs="Arial"/>
          <w:sz w:val="22"/>
          <w:szCs w:val="22"/>
        </w:rPr>
        <w:t xml:space="preserve"> zoals bochten, T-stukken</w:t>
      </w:r>
      <w:r>
        <w:rPr>
          <w:rFonts w:ascii="Arial" w:hAnsi="Arial" w:cs="Arial"/>
          <w:sz w:val="22"/>
          <w:szCs w:val="22"/>
        </w:rPr>
        <w:t xml:space="preserve">, </w:t>
      </w:r>
      <w:r w:rsidRPr="007D3650">
        <w:rPr>
          <w:rFonts w:ascii="Arial" w:hAnsi="Arial" w:cs="Arial"/>
          <w:sz w:val="22"/>
          <w:szCs w:val="22"/>
        </w:rPr>
        <w:t>… en op</w:t>
      </w:r>
      <w:r>
        <w:rPr>
          <w:rFonts w:ascii="Arial" w:hAnsi="Arial" w:cs="Arial"/>
          <w:sz w:val="22"/>
          <w:szCs w:val="22"/>
        </w:rPr>
        <w:t>hangsystemen worden verplicht</w:t>
      </w:r>
      <w:r w:rsidRPr="007D3650">
        <w:rPr>
          <w:rFonts w:ascii="Arial" w:hAnsi="Arial" w:cs="Arial"/>
          <w:sz w:val="22"/>
          <w:szCs w:val="22"/>
        </w:rPr>
        <w:t xml:space="preserve"> van hetzelfde fabricaat als de kabelladders aangewend.</w:t>
      </w:r>
    </w:p>
    <w:p w:rsidR="00822333" w:rsidRPr="007861B7" w:rsidRDefault="00822333" w:rsidP="00822333">
      <w:pPr>
        <w:pStyle w:val="Plattetekst"/>
        <w:spacing w:after="0"/>
        <w:rPr>
          <w:rFonts w:ascii="Arial" w:hAnsi="Arial" w:cs="Arial"/>
          <w:sz w:val="22"/>
          <w:szCs w:val="22"/>
        </w:rPr>
      </w:pPr>
      <w:r w:rsidRPr="007D3650">
        <w:rPr>
          <w:rFonts w:ascii="Arial" w:hAnsi="Arial" w:cs="Arial"/>
          <w:sz w:val="22"/>
          <w:szCs w:val="22"/>
        </w:rPr>
        <w:t xml:space="preserve">Alle </w:t>
      </w:r>
      <w:r>
        <w:rPr>
          <w:rFonts w:ascii="Arial" w:hAnsi="Arial" w:cs="Arial"/>
          <w:sz w:val="22"/>
          <w:szCs w:val="22"/>
        </w:rPr>
        <w:t>hulpstukken</w:t>
      </w:r>
      <w:r w:rsidRPr="007D3650">
        <w:rPr>
          <w:rFonts w:ascii="Arial" w:hAnsi="Arial" w:cs="Arial"/>
          <w:sz w:val="22"/>
          <w:szCs w:val="22"/>
        </w:rPr>
        <w:t xml:space="preserve"> verminderen in geen geval de oorspronkelijke stevigheid en bezitten dezelfde behandeling tegen corrosie als de kabelladders.</w:t>
      </w:r>
    </w:p>
    <w:p w:rsidR="00822333" w:rsidRDefault="00822333" w:rsidP="00822333">
      <w:pPr>
        <w:pStyle w:val="Plattetekst"/>
        <w:spacing w:after="0"/>
        <w:rPr>
          <w:rFonts w:ascii="Arial" w:hAnsi="Arial"/>
          <w:sz w:val="22"/>
          <w:szCs w:val="22"/>
          <w:u w:val="single"/>
          <w:lang w:val="nl-BE"/>
        </w:rPr>
      </w:pPr>
    </w:p>
    <w:p w:rsidR="00822333" w:rsidRPr="000C1CA2" w:rsidRDefault="00822333" w:rsidP="00822333">
      <w:pPr>
        <w:pStyle w:val="Plattetekst"/>
        <w:spacing w:after="200"/>
        <w:rPr>
          <w:rFonts w:ascii="Arial" w:hAnsi="Arial"/>
          <w:sz w:val="22"/>
          <w:szCs w:val="22"/>
          <w:lang w:val="nl-BE"/>
        </w:rPr>
      </w:pPr>
      <w:r w:rsidRPr="00DF5FEC">
        <w:rPr>
          <w:rFonts w:ascii="Arial" w:hAnsi="Arial"/>
          <w:sz w:val="22"/>
          <w:szCs w:val="22"/>
          <w:u w:val="single"/>
          <w:lang w:val="nl-BE"/>
        </w:rPr>
        <w:t xml:space="preserve">Safe </w:t>
      </w:r>
      <w:proofErr w:type="spellStart"/>
      <w:r w:rsidRPr="00DF5FEC">
        <w:rPr>
          <w:rFonts w:ascii="Arial" w:hAnsi="Arial"/>
          <w:sz w:val="22"/>
          <w:szCs w:val="22"/>
          <w:u w:val="single"/>
          <w:lang w:val="nl-BE"/>
        </w:rPr>
        <w:t>working</w:t>
      </w:r>
      <w:proofErr w:type="spellEnd"/>
      <w:r w:rsidRPr="00DF5FEC">
        <w:rPr>
          <w:rFonts w:ascii="Arial" w:hAnsi="Arial"/>
          <w:sz w:val="22"/>
          <w:szCs w:val="22"/>
          <w:u w:val="single"/>
          <w:lang w:val="nl-BE"/>
        </w:rPr>
        <w:t xml:space="preserve"> load en ondersteuningsafstand:</w:t>
      </w:r>
      <w:r w:rsidRPr="006F3877">
        <w:rPr>
          <w:rFonts w:ascii="Arial" w:hAnsi="Arial"/>
          <w:sz w:val="22"/>
          <w:szCs w:val="22"/>
          <w:lang w:val="nl-BE"/>
        </w:rPr>
        <w:t xml:space="preserve"> </w:t>
      </w:r>
    </w:p>
    <w:p w:rsidR="00822333" w:rsidRDefault="00822333" w:rsidP="00822333">
      <w:pPr>
        <w:pStyle w:val="Plattetekst"/>
        <w:spacing w:after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Het kabelladdersysteem is getest volgens IEC 61537, test model </w:t>
      </w:r>
      <w:proofErr w:type="spellStart"/>
      <w:r>
        <w:rPr>
          <w:rFonts w:ascii="Arial" w:hAnsi="Arial"/>
          <w:sz w:val="22"/>
          <w:szCs w:val="22"/>
        </w:rPr>
        <w:t>ll</w:t>
      </w:r>
      <w:proofErr w:type="spellEnd"/>
      <w:r>
        <w:rPr>
          <w:rFonts w:ascii="Arial" w:hAnsi="Arial"/>
          <w:sz w:val="22"/>
          <w:szCs w:val="22"/>
        </w:rPr>
        <w:t xml:space="preserve"> - met een koppeling in de tussenliggende spanwijdte (positie F2).</w:t>
      </w:r>
    </w:p>
    <w:p w:rsidR="00822333" w:rsidRDefault="00822333" w:rsidP="00822333">
      <w:pPr>
        <w:pStyle w:val="Plattetekst"/>
        <w:spacing w:after="200"/>
        <w:rPr>
          <w:rFonts w:ascii="Arial" w:hAnsi="Arial"/>
          <w:sz w:val="22"/>
          <w:szCs w:val="22"/>
        </w:rPr>
      </w:pPr>
      <w:r>
        <w:rPr>
          <w:rFonts w:ascii="Arial" w:hAnsi="Arial"/>
          <w:noProof/>
          <w:sz w:val="22"/>
          <w:szCs w:val="22"/>
          <w:lang w:val="nl-BE" w:eastAsia="nl-BE"/>
        </w:rPr>
        <w:drawing>
          <wp:inline distT="0" distB="0" distL="0" distR="0" wp14:anchorId="393BADE6" wp14:editId="418B20BA">
            <wp:extent cx="2635885" cy="1068705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885" cy="1068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2333" w:rsidRDefault="00822333" w:rsidP="00822333">
      <w:pPr>
        <w:pStyle w:val="Plattetekst"/>
        <w:spacing w:after="200"/>
        <w:rPr>
          <w:rFonts w:ascii="Arial" w:hAnsi="Arial"/>
          <w:sz w:val="22"/>
          <w:szCs w:val="22"/>
          <w:lang w:val="nl-BE"/>
        </w:rPr>
      </w:pPr>
      <w:r>
        <w:rPr>
          <w:rFonts w:ascii="Arial" w:hAnsi="Arial"/>
          <w:sz w:val="22"/>
          <w:szCs w:val="22"/>
        </w:rPr>
        <w:t>Het kabelladdersysteem weerstaat, rekening houdend met een veiligheidsfactor 1,7 tegen breuk, aan een gelijkmatig verdeelde belasting van:</w:t>
      </w:r>
      <w:r>
        <w:rPr>
          <w:rFonts w:ascii="Arial" w:hAnsi="Arial"/>
          <w:sz w:val="22"/>
          <w:szCs w:val="22"/>
          <w:lang w:val="nl-BE"/>
        </w:rPr>
        <w:t xml:space="preserve"> </w:t>
      </w:r>
    </w:p>
    <w:p w:rsidR="00822333" w:rsidRDefault="00822333" w:rsidP="00822333">
      <w:pPr>
        <w:pStyle w:val="Plattetekst"/>
        <w:spacing w:after="200"/>
        <w:rPr>
          <w:rFonts w:ascii="Arial" w:hAnsi="Arial"/>
          <w:sz w:val="22"/>
          <w:szCs w:val="22"/>
          <w:lang w:val="nl-BE"/>
        </w:rPr>
      </w:pPr>
      <w:r>
        <w:rPr>
          <w:rFonts w:ascii="Arial" w:hAnsi="Arial" w:cs="Arial"/>
          <w:sz w:val="22"/>
          <w:szCs w:val="22"/>
        </w:rPr>
        <w:t>25 kg/m bij een ondersteuningsafstand van 4000 mm,</w:t>
      </w:r>
      <w:r>
        <w:rPr>
          <w:rFonts w:ascii="Arial" w:hAnsi="Arial" w:cs="Arial"/>
          <w:sz w:val="22"/>
          <w:szCs w:val="22"/>
        </w:rPr>
        <w:br/>
        <w:t>60 kg/m bij een ondersteuningsafstand van 3000 mm,</w:t>
      </w:r>
      <w:r>
        <w:rPr>
          <w:rFonts w:ascii="Arial" w:hAnsi="Arial" w:cs="Arial"/>
          <w:sz w:val="22"/>
          <w:szCs w:val="22"/>
        </w:rPr>
        <w:br/>
        <w:t>140 kg/m bij een ondersteuningsafstand van 2000 mm,</w:t>
      </w:r>
      <w:r>
        <w:rPr>
          <w:rFonts w:ascii="Arial" w:hAnsi="Arial" w:cs="Arial"/>
          <w:sz w:val="22"/>
          <w:szCs w:val="22"/>
        </w:rPr>
        <w:br/>
        <w:t>225 kg/m bij een ondersteuningsafstand van 1500 mm.</w:t>
      </w:r>
    </w:p>
    <w:p w:rsidR="00822333" w:rsidRPr="000C1CA2" w:rsidRDefault="00822333" w:rsidP="00822333">
      <w:pPr>
        <w:pStyle w:val="Plattetekst"/>
        <w:spacing w:after="200"/>
        <w:rPr>
          <w:rFonts w:ascii="Arial" w:hAnsi="Arial"/>
          <w:sz w:val="22"/>
          <w:szCs w:val="22"/>
          <w:lang w:val="nl-BE"/>
        </w:rPr>
      </w:pPr>
      <w:r w:rsidRPr="00DF5FEC">
        <w:rPr>
          <w:rFonts w:ascii="Arial" w:hAnsi="Arial"/>
          <w:sz w:val="22"/>
          <w:szCs w:val="22"/>
          <w:u w:val="single"/>
          <w:lang w:val="nl-BE"/>
        </w:rPr>
        <w:t>Afmetingen:</w:t>
      </w:r>
      <w:r w:rsidRPr="006F3877">
        <w:rPr>
          <w:rFonts w:ascii="Arial" w:hAnsi="Arial"/>
          <w:sz w:val="22"/>
          <w:szCs w:val="22"/>
          <w:lang w:val="nl-BE"/>
        </w:rPr>
        <w:t xml:space="preserve"> </w:t>
      </w:r>
    </w:p>
    <w:p w:rsidR="00822333" w:rsidRPr="007D3650" w:rsidRDefault="00822333" w:rsidP="00822333">
      <w:pPr>
        <w:spacing w:line="240" w:lineRule="auto"/>
        <w:rPr>
          <w:lang w:val="nl-NL"/>
        </w:rPr>
      </w:pPr>
      <w:r w:rsidRPr="00DF5FEC">
        <w:rPr>
          <w:lang w:val="nl-BE"/>
        </w:rPr>
        <w:t>breedte 200, 300, 400, 500 of 600 mm</w:t>
      </w:r>
      <w:r w:rsidR="00BF57A7" w:rsidRPr="00DF5FEC">
        <w:rPr>
          <w:lang w:val="nl-BE"/>
        </w:rPr>
        <w:t xml:space="preserve"> </w:t>
      </w:r>
      <w:r w:rsidR="00BF57A7">
        <w:rPr>
          <w:lang w:val="nl-BE"/>
        </w:rPr>
        <w:t xml:space="preserve">met </w:t>
      </w:r>
      <w:r w:rsidR="00BF57A7" w:rsidRPr="00DF5FEC">
        <w:rPr>
          <w:lang w:val="nl-BE"/>
        </w:rPr>
        <w:t xml:space="preserve">lengte </w:t>
      </w:r>
      <w:r w:rsidR="00BF57A7">
        <w:rPr>
          <w:lang w:val="nl-BE"/>
        </w:rPr>
        <w:t>3</w:t>
      </w:r>
      <w:r w:rsidR="00BF57A7" w:rsidRPr="00DF5FEC">
        <w:rPr>
          <w:lang w:val="nl-BE"/>
        </w:rPr>
        <w:t>000 mm</w:t>
      </w:r>
      <w:r>
        <w:rPr>
          <w:lang w:val="nl-BE"/>
        </w:rPr>
        <w:br/>
      </w:r>
      <w:r w:rsidR="00BF57A7" w:rsidRPr="00DF5FEC">
        <w:rPr>
          <w:lang w:val="nl-BE"/>
        </w:rPr>
        <w:t xml:space="preserve">breedte 200, 300, 400, 500 of 600 mm </w:t>
      </w:r>
      <w:r w:rsidR="00BF57A7">
        <w:rPr>
          <w:lang w:val="nl-BE"/>
        </w:rPr>
        <w:t xml:space="preserve">met </w:t>
      </w:r>
      <w:r w:rsidR="00BF57A7" w:rsidRPr="00DF5FEC">
        <w:rPr>
          <w:lang w:val="nl-BE"/>
        </w:rPr>
        <w:t xml:space="preserve">lengte </w:t>
      </w:r>
      <w:r w:rsidR="00BF57A7">
        <w:rPr>
          <w:lang w:val="nl-BE"/>
        </w:rPr>
        <w:t>4</w:t>
      </w:r>
      <w:r w:rsidR="00BF57A7" w:rsidRPr="00DF5FEC">
        <w:rPr>
          <w:lang w:val="nl-BE"/>
        </w:rPr>
        <w:t>000 mm</w:t>
      </w:r>
      <w:r w:rsidR="00BF57A7">
        <w:rPr>
          <w:lang w:val="nl-BE"/>
        </w:rPr>
        <w:br/>
      </w:r>
      <w:r w:rsidR="00BF57A7" w:rsidRPr="00DF5FEC">
        <w:rPr>
          <w:lang w:val="nl-BE"/>
        </w:rPr>
        <w:t xml:space="preserve">breedte 200, 300, 400, 500 of 600 mm </w:t>
      </w:r>
      <w:r w:rsidR="00BF57A7">
        <w:rPr>
          <w:lang w:val="nl-BE"/>
        </w:rPr>
        <w:t xml:space="preserve">met </w:t>
      </w:r>
      <w:r w:rsidRPr="00DF5FEC">
        <w:rPr>
          <w:lang w:val="nl-BE"/>
        </w:rPr>
        <w:t>lengte 6000 mm</w:t>
      </w:r>
    </w:p>
    <w:p w:rsidR="00822333" w:rsidRPr="007D3650" w:rsidRDefault="00822333" w:rsidP="00822333">
      <w:pPr>
        <w:rPr>
          <w:lang w:val="nl-NL"/>
        </w:rPr>
      </w:pPr>
    </w:p>
    <w:sdt>
      <w:sdtPr>
        <w:rPr>
          <w:sz w:val="16"/>
          <w:szCs w:val="16"/>
          <w:lang w:val="nl-BE"/>
        </w:rPr>
        <w:alias w:val="Publicatiedatum"/>
        <w:tag w:val=""/>
        <w:id w:val="-975447715"/>
        <w:placeholder>
          <w:docPart w:val="21FA9D8ED0734E5AAF8EBE0A6FE44031"/>
        </w:placeholder>
        <w:dataBinding w:prefixMappings="xmlns:ns0='http://schemas.microsoft.com/office/2006/coverPageProps' " w:xpath="/ns0:CoverPageProperties[1]/ns0:PublishDate[1]" w:storeItemID="{55AF091B-3C7A-41E3-B477-F2FDAA23CFDA}"/>
        <w:date w:fullDate="2018-02-16T00:00:00Z">
          <w:dateFormat w:val="d/MM/yyyy"/>
          <w:lid w:val="nl-BE"/>
          <w:storeMappedDataAs w:val="dateTime"/>
          <w:calendar w:val="gregorian"/>
        </w:date>
      </w:sdtPr>
      <w:sdtEndPr/>
      <w:sdtContent>
        <w:p w:rsidR="00E558E6" w:rsidRPr="007861B7" w:rsidRDefault="00935E3C" w:rsidP="00E558E6">
          <w:pPr>
            <w:jc w:val="right"/>
            <w:rPr>
              <w:sz w:val="16"/>
              <w:szCs w:val="16"/>
              <w:lang w:val="nl-BE"/>
            </w:rPr>
          </w:pPr>
          <w:r>
            <w:rPr>
              <w:sz w:val="16"/>
              <w:szCs w:val="16"/>
              <w:lang w:val="nl-BE"/>
            </w:rPr>
            <w:t>16/02/2018</w:t>
          </w:r>
        </w:p>
      </w:sdtContent>
    </w:sdt>
    <w:sectPr w:rsidR="00E558E6" w:rsidRPr="007861B7" w:rsidSect="007861B7">
      <w:footerReference w:type="default" r:id="rId12"/>
      <w:type w:val="continuous"/>
      <w:pgSz w:w="11907" w:h="16839" w:code="9"/>
      <w:pgMar w:top="1417" w:right="1417" w:bottom="1417" w:left="1276" w:header="708" w:footer="2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D0A" w:rsidRDefault="00F00D0A" w:rsidP="009A1C7B">
      <w:pPr>
        <w:spacing w:after="0" w:line="240" w:lineRule="auto"/>
      </w:pPr>
      <w:r>
        <w:separator/>
      </w:r>
    </w:p>
  </w:endnote>
  <w:endnote w:type="continuationSeparator" w:id="0">
    <w:p w:rsidR="00F00D0A" w:rsidRDefault="00F00D0A" w:rsidP="009A1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raster"/>
      <w:tblW w:w="10031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38"/>
      <w:gridCol w:w="5292"/>
      <w:gridCol w:w="1801"/>
    </w:tblGrid>
    <w:tr w:rsidR="001164DD" w:rsidTr="001164DD">
      <w:tc>
        <w:tcPr>
          <w:tcW w:w="2802" w:type="dxa"/>
        </w:tcPr>
        <w:p w:rsidR="001164DD" w:rsidRDefault="001164DD" w:rsidP="00AB5132">
          <w:pPr>
            <w:pStyle w:val="Voettekst"/>
            <w:ind w:left="142"/>
          </w:pPr>
          <w:r>
            <w:rPr>
              <w:noProof/>
              <w:lang w:val="nl-BE" w:eastAsia="nl-BE"/>
            </w:rPr>
            <w:drawing>
              <wp:inline distT="0" distB="0" distL="0" distR="0" wp14:anchorId="72592A7D" wp14:editId="61BFE7F5">
                <wp:extent cx="1637414" cy="310847"/>
                <wp:effectExtent l="0" t="0" r="1270" b="0"/>
                <wp:docPr id="2" name="Afbeelding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tagobel_logo_rgb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44563" cy="3122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6" w:type="dxa"/>
        </w:tcPr>
        <w:p w:rsidR="001164DD" w:rsidRPr="003941DE" w:rsidRDefault="001164DD" w:rsidP="00615D23">
          <w:pPr>
            <w:pStyle w:val="Voettekst"/>
            <w:rPr>
              <w:rFonts w:asciiTheme="minorHAnsi" w:hAnsiTheme="minorHAnsi" w:cstheme="minorHAnsi"/>
            </w:rPr>
          </w:pPr>
          <w:r w:rsidRPr="003941DE">
            <w:rPr>
              <w:rFonts w:asciiTheme="minorHAnsi" w:hAnsiTheme="minorHAnsi" w:cstheme="minorHAnsi"/>
            </w:rPr>
            <w:t xml:space="preserve">T 09 381 85 00 </w:t>
          </w:r>
          <w:hyperlink r:id="rId2" w:history="1">
            <w:r w:rsidRPr="003941DE">
              <w:rPr>
                <w:rStyle w:val="Hyperlink"/>
                <w:rFonts w:asciiTheme="minorHAnsi" w:hAnsiTheme="minorHAnsi" w:cstheme="minorHAnsi"/>
                <w:u w:val="none"/>
              </w:rPr>
              <w:t>– info@stagobel.be</w:t>
            </w:r>
          </w:hyperlink>
          <w:r w:rsidRPr="003941DE">
            <w:rPr>
              <w:rFonts w:asciiTheme="minorHAnsi" w:hAnsiTheme="minorHAnsi" w:cstheme="minorHAnsi"/>
            </w:rPr>
            <w:t xml:space="preserve"> – </w:t>
          </w:r>
          <w:hyperlink r:id="rId3" w:history="1">
            <w:r w:rsidRPr="003941DE">
              <w:rPr>
                <w:rStyle w:val="Hyperlink"/>
                <w:rFonts w:asciiTheme="minorHAnsi" w:hAnsiTheme="minorHAnsi" w:cstheme="minorHAnsi"/>
                <w:u w:val="none"/>
              </w:rPr>
              <w:t>www.stagobel.be</w:t>
            </w:r>
          </w:hyperlink>
        </w:p>
      </w:tc>
      <w:tc>
        <w:tcPr>
          <w:tcW w:w="1843" w:type="dxa"/>
        </w:tcPr>
        <w:p w:rsidR="001164DD" w:rsidRPr="003941DE" w:rsidRDefault="001164DD" w:rsidP="001164DD">
          <w:pPr>
            <w:pStyle w:val="Voettekst"/>
            <w:jc w:val="right"/>
            <w:rPr>
              <w:rFonts w:asciiTheme="minorHAnsi" w:hAnsiTheme="minorHAnsi" w:cstheme="minorHAnsi"/>
            </w:rPr>
          </w:pPr>
        </w:p>
      </w:tc>
    </w:tr>
  </w:tbl>
  <w:p w:rsidR="009A1C7B" w:rsidRDefault="009A1C7B" w:rsidP="00615D23">
    <w:pPr>
      <w:pStyle w:val="Voettekst"/>
      <w:ind w:left="-14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D0A" w:rsidRDefault="00F00D0A" w:rsidP="009A1C7B">
      <w:pPr>
        <w:spacing w:after="0" w:line="240" w:lineRule="auto"/>
      </w:pPr>
      <w:r>
        <w:separator/>
      </w:r>
    </w:p>
  </w:footnote>
  <w:footnote w:type="continuationSeparator" w:id="0">
    <w:p w:rsidR="00F00D0A" w:rsidRDefault="00F00D0A" w:rsidP="009A1C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4251D"/>
    <w:multiLevelType w:val="hybridMultilevel"/>
    <w:tmpl w:val="F1B4455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632647"/>
    <w:multiLevelType w:val="singleLevel"/>
    <w:tmpl w:val="0A1E5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5FAF0388"/>
    <w:multiLevelType w:val="singleLevel"/>
    <w:tmpl w:val="0A1E5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63172E04"/>
    <w:multiLevelType w:val="singleLevel"/>
    <w:tmpl w:val="0A1E5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725"/>
    <w:rsid w:val="00043689"/>
    <w:rsid w:val="000453D5"/>
    <w:rsid w:val="00051F3A"/>
    <w:rsid w:val="00057EA8"/>
    <w:rsid w:val="00066E63"/>
    <w:rsid w:val="00092B0C"/>
    <w:rsid w:val="000E7892"/>
    <w:rsid w:val="001164DD"/>
    <w:rsid w:val="00133872"/>
    <w:rsid w:val="00186AFE"/>
    <w:rsid w:val="001D53C5"/>
    <w:rsid w:val="002455E1"/>
    <w:rsid w:val="002B6F33"/>
    <w:rsid w:val="00315423"/>
    <w:rsid w:val="00316170"/>
    <w:rsid w:val="003941DE"/>
    <w:rsid w:val="004022C2"/>
    <w:rsid w:val="004D21CD"/>
    <w:rsid w:val="00550B1D"/>
    <w:rsid w:val="00553516"/>
    <w:rsid w:val="005F5B1D"/>
    <w:rsid w:val="0061569F"/>
    <w:rsid w:val="00615D23"/>
    <w:rsid w:val="00632F15"/>
    <w:rsid w:val="006739E5"/>
    <w:rsid w:val="006F3535"/>
    <w:rsid w:val="007861B7"/>
    <w:rsid w:val="007B610D"/>
    <w:rsid w:val="007D3650"/>
    <w:rsid w:val="00812BE3"/>
    <w:rsid w:val="00820C37"/>
    <w:rsid w:val="00822333"/>
    <w:rsid w:val="00877085"/>
    <w:rsid w:val="008A72B4"/>
    <w:rsid w:val="008D0ADA"/>
    <w:rsid w:val="008E0128"/>
    <w:rsid w:val="00935E3C"/>
    <w:rsid w:val="00940BAD"/>
    <w:rsid w:val="009A1C7B"/>
    <w:rsid w:val="009C1B8A"/>
    <w:rsid w:val="00A25284"/>
    <w:rsid w:val="00AA26D9"/>
    <w:rsid w:val="00AB5132"/>
    <w:rsid w:val="00AD14B8"/>
    <w:rsid w:val="00AD567E"/>
    <w:rsid w:val="00AE015D"/>
    <w:rsid w:val="00AE5640"/>
    <w:rsid w:val="00B64A21"/>
    <w:rsid w:val="00BC4C62"/>
    <w:rsid w:val="00BE506C"/>
    <w:rsid w:val="00BF57A7"/>
    <w:rsid w:val="00BF5A42"/>
    <w:rsid w:val="00C30725"/>
    <w:rsid w:val="00C74731"/>
    <w:rsid w:val="00C914BB"/>
    <w:rsid w:val="00CA62C5"/>
    <w:rsid w:val="00CB5027"/>
    <w:rsid w:val="00CC7D83"/>
    <w:rsid w:val="00CF16CF"/>
    <w:rsid w:val="00D47367"/>
    <w:rsid w:val="00D5400B"/>
    <w:rsid w:val="00DA5EEF"/>
    <w:rsid w:val="00DC3101"/>
    <w:rsid w:val="00E558E6"/>
    <w:rsid w:val="00F007E1"/>
    <w:rsid w:val="00F00D0A"/>
    <w:rsid w:val="00F63A71"/>
    <w:rsid w:val="00F91043"/>
    <w:rsid w:val="00F95A72"/>
    <w:rsid w:val="00FC2052"/>
    <w:rsid w:val="00FF4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qFormat/>
    <w:rsid w:val="00BF5A42"/>
    <w:pPr>
      <w:keepNext/>
      <w:spacing w:line="240" w:lineRule="auto"/>
      <w:outlineLvl w:val="0"/>
    </w:pPr>
    <w:rPr>
      <w:rFonts w:asciiTheme="majorHAnsi" w:eastAsia="Times" w:hAnsiTheme="majorHAnsi" w:cs="Times New Roman"/>
      <w:b/>
      <w:color w:val="1F497D" w:themeColor="text2"/>
      <w:sz w:val="28"/>
      <w:szCs w:val="20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A1C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A1C7B"/>
  </w:style>
  <w:style w:type="paragraph" w:styleId="Voettekst">
    <w:name w:val="footer"/>
    <w:basedOn w:val="Standaard"/>
    <w:link w:val="VoettekstChar"/>
    <w:uiPriority w:val="99"/>
    <w:unhideWhenUsed/>
    <w:rsid w:val="009A1C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A1C7B"/>
  </w:style>
  <w:style w:type="paragraph" w:styleId="Ballontekst">
    <w:name w:val="Balloon Text"/>
    <w:basedOn w:val="Standaard"/>
    <w:link w:val="BallontekstChar"/>
    <w:uiPriority w:val="99"/>
    <w:semiHidden/>
    <w:unhideWhenUsed/>
    <w:rsid w:val="009A1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A1C7B"/>
    <w:rPr>
      <w:rFonts w:ascii="Tahoma" w:hAnsi="Tahoma" w:cs="Tahoma"/>
      <w:sz w:val="16"/>
      <w:szCs w:val="16"/>
    </w:rPr>
  </w:style>
  <w:style w:type="character" w:styleId="Tekstvantijdelijkeaanduiding">
    <w:name w:val="Placeholder Text"/>
    <w:basedOn w:val="Standaardalinea-lettertype"/>
    <w:uiPriority w:val="99"/>
    <w:semiHidden/>
    <w:rsid w:val="009A1C7B"/>
    <w:rPr>
      <w:color w:val="808080"/>
    </w:rPr>
  </w:style>
  <w:style w:type="table" w:styleId="Tabelraster">
    <w:name w:val="Table Grid"/>
    <w:basedOn w:val="Standaardtabel"/>
    <w:uiPriority w:val="59"/>
    <w:rsid w:val="003941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3941DE"/>
    <w:rPr>
      <w:color w:val="0000FF" w:themeColor="hyperlink"/>
      <w:u w:val="single"/>
    </w:rPr>
  </w:style>
  <w:style w:type="character" w:customStyle="1" w:styleId="Kop1Char">
    <w:name w:val="Kop 1 Char"/>
    <w:basedOn w:val="Standaardalinea-lettertype"/>
    <w:link w:val="Kop1"/>
    <w:rsid w:val="00BF5A42"/>
    <w:rPr>
      <w:rFonts w:asciiTheme="majorHAnsi" w:eastAsia="Times" w:hAnsiTheme="majorHAnsi" w:cs="Times New Roman"/>
      <w:b/>
      <w:color w:val="1F497D" w:themeColor="text2"/>
      <w:sz w:val="28"/>
      <w:szCs w:val="20"/>
      <w:lang w:val="nl-NL"/>
    </w:rPr>
  </w:style>
  <w:style w:type="paragraph" w:styleId="Plattetekst">
    <w:name w:val="Body Text"/>
    <w:basedOn w:val="Standaard"/>
    <w:next w:val="Standaard"/>
    <w:link w:val="PlattetekstChar"/>
    <w:semiHidden/>
    <w:rsid w:val="00C30725"/>
    <w:pPr>
      <w:spacing w:after="120" w:line="240" w:lineRule="auto"/>
    </w:pPr>
    <w:rPr>
      <w:rFonts w:ascii="Times" w:eastAsia="Times" w:hAnsi="Times" w:cs="Times New Roman"/>
      <w:sz w:val="24"/>
      <w:szCs w:val="20"/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C30725"/>
    <w:rPr>
      <w:rFonts w:ascii="Times" w:eastAsia="Times" w:hAnsi="Times" w:cs="Times New Roman"/>
      <w:sz w:val="24"/>
      <w:szCs w:val="20"/>
      <w:lang w:val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qFormat/>
    <w:rsid w:val="00BF5A42"/>
    <w:pPr>
      <w:keepNext/>
      <w:spacing w:line="240" w:lineRule="auto"/>
      <w:outlineLvl w:val="0"/>
    </w:pPr>
    <w:rPr>
      <w:rFonts w:asciiTheme="majorHAnsi" w:eastAsia="Times" w:hAnsiTheme="majorHAnsi" w:cs="Times New Roman"/>
      <w:b/>
      <w:color w:val="1F497D" w:themeColor="text2"/>
      <w:sz w:val="28"/>
      <w:szCs w:val="20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A1C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A1C7B"/>
  </w:style>
  <w:style w:type="paragraph" w:styleId="Voettekst">
    <w:name w:val="footer"/>
    <w:basedOn w:val="Standaard"/>
    <w:link w:val="VoettekstChar"/>
    <w:uiPriority w:val="99"/>
    <w:unhideWhenUsed/>
    <w:rsid w:val="009A1C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A1C7B"/>
  </w:style>
  <w:style w:type="paragraph" w:styleId="Ballontekst">
    <w:name w:val="Balloon Text"/>
    <w:basedOn w:val="Standaard"/>
    <w:link w:val="BallontekstChar"/>
    <w:uiPriority w:val="99"/>
    <w:semiHidden/>
    <w:unhideWhenUsed/>
    <w:rsid w:val="009A1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A1C7B"/>
    <w:rPr>
      <w:rFonts w:ascii="Tahoma" w:hAnsi="Tahoma" w:cs="Tahoma"/>
      <w:sz w:val="16"/>
      <w:szCs w:val="16"/>
    </w:rPr>
  </w:style>
  <w:style w:type="character" w:styleId="Tekstvantijdelijkeaanduiding">
    <w:name w:val="Placeholder Text"/>
    <w:basedOn w:val="Standaardalinea-lettertype"/>
    <w:uiPriority w:val="99"/>
    <w:semiHidden/>
    <w:rsid w:val="009A1C7B"/>
    <w:rPr>
      <w:color w:val="808080"/>
    </w:rPr>
  </w:style>
  <w:style w:type="table" w:styleId="Tabelraster">
    <w:name w:val="Table Grid"/>
    <w:basedOn w:val="Standaardtabel"/>
    <w:uiPriority w:val="59"/>
    <w:rsid w:val="003941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3941DE"/>
    <w:rPr>
      <w:color w:val="0000FF" w:themeColor="hyperlink"/>
      <w:u w:val="single"/>
    </w:rPr>
  </w:style>
  <w:style w:type="character" w:customStyle="1" w:styleId="Kop1Char">
    <w:name w:val="Kop 1 Char"/>
    <w:basedOn w:val="Standaardalinea-lettertype"/>
    <w:link w:val="Kop1"/>
    <w:rsid w:val="00BF5A42"/>
    <w:rPr>
      <w:rFonts w:asciiTheme="majorHAnsi" w:eastAsia="Times" w:hAnsiTheme="majorHAnsi" w:cs="Times New Roman"/>
      <w:b/>
      <w:color w:val="1F497D" w:themeColor="text2"/>
      <w:sz w:val="28"/>
      <w:szCs w:val="20"/>
      <w:lang w:val="nl-NL"/>
    </w:rPr>
  </w:style>
  <w:style w:type="paragraph" w:styleId="Plattetekst">
    <w:name w:val="Body Text"/>
    <w:basedOn w:val="Standaard"/>
    <w:next w:val="Standaard"/>
    <w:link w:val="PlattetekstChar"/>
    <w:semiHidden/>
    <w:rsid w:val="00C30725"/>
    <w:pPr>
      <w:spacing w:after="120" w:line="240" w:lineRule="auto"/>
    </w:pPr>
    <w:rPr>
      <w:rFonts w:ascii="Times" w:eastAsia="Times" w:hAnsi="Times" w:cs="Times New Roman"/>
      <w:sz w:val="24"/>
      <w:szCs w:val="20"/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C30725"/>
    <w:rPr>
      <w:rFonts w:ascii="Times" w:eastAsia="Times" w:hAnsi="Times" w:cs="Times New Roman"/>
      <w:sz w:val="24"/>
      <w:szCs w:val="20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file:///C:\Users\Fabienne.STE\AppData\Roaming\Microsoft\Sjablonen\www.stagobel.be" TargetMode="External"/><Relationship Id="rId2" Type="http://schemas.openxmlformats.org/officeDocument/2006/relationships/hyperlink" Target="mailto:info@stagobel.be" TargetMode="External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rt\AppData\Roaming\Microsoft\Templates\STAGOBE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1FA9D8ED0734E5AAF8EBE0A6FE4403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81BC0C7-AD23-47C7-BCFB-A2E6723CD561}"/>
      </w:docPartPr>
      <w:docPartBody>
        <w:p w:rsidR="00393EAE" w:rsidRDefault="00393EAE">
          <w:pPr>
            <w:pStyle w:val="21FA9D8ED0734E5AAF8EBE0A6FE44031"/>
          </w:pPr>
          <w:r w:rsidRPr="00C02C32">
            <w:rPr>
              <w:rStyle w:val="Tekstvantijdelijkeaanduiding"/>
            </w:rPr>
            <w:t>[Publicatiedatum]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EAE"/>
    <w:rsid w:val="00021126"/>
    <w:rsid w:val="00301AED"/>
    <w:rsid w:val="003067D7"/>
    <w:rsid w:val="003533F4"/>
    <w:rsid w:val="00387A8B"/>
    <w:rsid w:val="00393EAE"/>
    <w:rsid w:val="0043189D"/>
    <w:rsid w:val="004E2EE4"/>
    <w:rsid w:val="006762A3"/>
    <w:rsid w:val="00803976"/>
    <w:rsid w:val="00B12772"/>
    <w:rsid w:val="00D73395"/>
    <w:rsid w:val="00E03909"/>
    <w:rsid w:val="00E41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Pr>
      <w:color w:val="808080"/>
    </w:rPr>
  </w:style>
  <w:style w:type="paragraph" w:customStyle="1" w:styleId="BC950455B81E4744A9229A0ED23C83BA">
    <w:name w:val="BC950455B81E4744A9229A0ED23C83BA"/>
  </w:style>
  <w:style w:type="paragraph" w:customStyle="1" w:styleId="21FA9D8ED0734E5AAF8EBE0A6FE44031">
    <w:name w:val="21FA9D8ED0734E5AAF8EBE0A6FE4403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Pr>
      <w:color w:val="808080"/>
    </w:rPr>
  </w:style>
  <w:style w:type="paragraph" w:customStyle="1" w:styleId="BC950455B81E4744A9229A0ED23C83BA">
    <w:name w:val="BC950455B81E4744A9229A0ED23C83BA"/>
  </w:style>
  <w:style w:type="paragraph" w:customStyle="1" w:styleId="21FA9D8ED0734E5AAF8EBE0A6FE44031">
    <w:name w:val="21FA9D8ED0734E5AAF8EBE0A6FE440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2018-02-16T00:00:00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A3E63ED-0394-4EE8-B804-A95FC3D68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STAGOBEL.dotx</Template>
  <TotalTime>109</TotalTime>
  <Pages>1</Pages>
  <Words>321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Kabelladder KHZSP Sendzimir verzinkt</vt:lpstr>
    </vt:vector>
  </TitlesOfParts>
  <Company>Hewlett-Packard Company</Company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Kabelladder KHZSP Sendzimir verzinkt</dc:title>
  <dc:creator>Bart Demol</dc:creator>
  <cp:lastModifiedBy>Bart Demol</cp:lastModifiedBy>
  <cp:revision>25</cp:revision>
  <cp:lastPrinted>2017-05-17T12:45:00Z</cp:lastPrinted>
  <dcterms:created xsi:type="dcterms:W3CDTF">2017-05-17T11:38:00Z</dcterms:created>
  <dcterms:modified xsi:type="dcterms:W3CDTF">2018-02-19T09:11:00Z</dcterms:modified>
</cp:coreProperties>
</file>