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4AA4" w14:textId="6363DEBA" w:rsidR="00CA5A93" w:rsidRPr="00DD4990" w:rsidRDefault="00864BC6" w:rsidP="005567E9">
      <w:pPr>
        <w:pStyle w:val="Kop2"/>
        <w:spacing w:before="0" w:after="200"/>
        <w:rPr>
          <w:color w:val="365F91" w:themeColor="accent1" w:themeShade="BF"/>
          <w:sz w:val="28"/>
          <w:szCs w:val="28"/>
          <w:lang w:val="fr-BE"/>
        </w:rPr>
      </w:pPr>
      <w:r w:rsidRPr="00DD4990">
        <w:rPr>
          <w:color w:val="365F91" w:themeColor="accent1" w:themeShade="BF"/>
          <w:sz w:val="28"/>
          <w:szCs w:val="28"/>
          <w:lang w:val="fr-BE"/>
        </w:rPr>
        <w:t>Système de gaine</w:t>
      </w:r>
      <w:r w:rsidR="001B6D6E">
        <w:rPr>
          <w:color w:val="365F91" w:themeColor="accent1" w:themeShade="BF"/>
          <w:sz w:val="28"/>
          <w:szCs w:val="28"/>
          <w:lang w:val="fr-BE"/>
        </w:rPr>
        <w:t>s</w:t>
      </w:r>
      <w:r w:rsidRPr="00DD4990">
        <w:rPr>
          <w:color w:val="365F91" w:themeColor="accent1" w:themeShade="BF"/>
          <w:sz w:val="28"/>
          <w:szCs w:val="28"/>
          <w:lang w:val="fr-BE"/>
        </w:rPr>
        <w:t xml:space="preserve"> à câbles</w:t>
      </w:r>
      <w:r w:rsidR="00CA5A93" w:rsidRPr="00DD4990">
        <w:rPr>
          <w:color w:val="365F91" w:themeColor="accent1" w:themeShade="BF"/>
          <w:sz w:val="28"/>
          <w:szCs w:val="28"/>
          <w:lang w:val="fr-BE"/>
        </w:rPr>
        <w:t xml:space="preserve"> </w:t>
      </w:r>
      <w:r w:rsidR="006B0A99">
        <w:rPr>
          <w:color w:val="365F91" w:themeColor="accent1" w:themeShade="BF"/>
          <w:sz w:val="28"/>
          <w:szCs w:val="28"/>
          <w:lang w:val="fr-BE"/>
        </w:rPr>
        <w:t>Pemsaband One</w:t>
      </w:r>
      <w:r w:rsidR="00D65EF8">
        <w:rPr>
          <w:color w:val="365F91" w:themeColor="accent1" w:themeShade="BF"/>
          <w:sz w:val="28"/>
          <w:szCs w:val="28"/>
          <w:lang w:val="fr-BE"/>
        </w:rPr>
        <w:t xml:space="preserve"> </w:t>
      </w:r>
      <w:r w:rsidR="00E1787D">
        <w:rPr>
          <w:color w:val="365F91" w:themeColor="accent1" w:themeShade="BF"/>
          <w:sz w:val="28"/>
          <w:szCs w:val="28"/>
          <w:lang w:val="fr-BE"/>
        </w:rPr>
        <w:t>-</w:t>
      </w:r>
      <w:r w:rsidR="00D65EF8">
        <w:rPr>
          <w:color w:val="365F91" w:themeColor="accent1" w:themeShade="BF"/>
          <w:sz w:val="28"/>
          <w:szCs w:val="28"/>
          <w:lang w:val="fr-BE"/>
        </w:rPr>
        <w:t xml:space="preserve"> fermé</w:t>
      </w:r>
      <w:r w:rsidR="00CA5A93" w:rsidRPr="00DD4990">
        <w:rPr>
          <w:color w:val="365F91" w:themeColor="accent1" w:themeShade="BF"/>
          <w:sz w:val="28"/>
          <w:szCs w:val="28"/>
          <w:lang w:val="fr-BE"/>
        </w:rPr>
        <w:t xml:space="preserve"> - </w:t>
      </w:r>
      <w:r w:rsidR="00B30065" w:rsidRPr="00DD4990">
        <w:rPr>
          <w:color w:val="365F91" w:themeColor="accent1" w:themeShade="BF"/>
          <w:sz w:val="28"/>
          <w:szCs w:val="28"/>
          <w:lang w:val="fr-BE"/>
        </w:rPr>
        <w:t xml:space="preserve">hauteur </w:t>
      </w:r>
      <w:r w:rsidR="00CA5A93" w:rsidRPr="00DD4990">
        <w:rPr>
          <w:color w:val="365F91" w:themeColor="accent1" w:themeShade="BF"/>
          <w:sz w:val="28"/>
          <w:szCs w:val="28"/>
          <w:lang w:val="fr-BE"/>
        </w:rPr>
        <w:t>60 mm</w:t>
      </w:r>
      <w:r w:rsidR="008A2511" w:rsidRPr="00DD4990">
        <w:rPr>
          <w:color w:val="365F91" w:themeColor="accent1" w:themeShade="BF"/>
          <w:sz w:val="28"/>
          <w:szCs w:val="28"/>
          <w:lang w:val="fr-BE"/>
        </w:rPr>
        <w:br/>
      </w:r>
      <w:r w:rsidR="00177A64" w:rsidRPr="00DD4990">
        <w:rPr>
          <w:snapToGrid w:val="0"/>
          <w:color w:val="365F91" w:themeColor="accent1" w:themeShade="BF"/>
          <w:sz w:val="28"/>
          <w:szCs w:val="28"/>
          <w:lang w:val="fr-BE" w:eastAsia="nl-NL"/>
        </w:rPr>
        <w:t>galvanisé Sendzimir</w:t>
      </w:r>
    </w:p>
    <w:p w14:paraId="27D04AA5" w14:textId="5961BF74" w:rsidR="004E78F6" w:rsidRPr="00DD4990" w:rsidRDefault="006B0A99" w:rsidP="004E78F6">
      <w:pPr>
        <w:pStyle w:val="Plattetekst"/>
        <w:spacing w:after="200"/>
        <w:rPr>
          <w:rFonts w:ascii="Arial" w:hAnsi="Arial" w:cs="Arial"/>
          <w:sz w:val="22"/>
          <w:szCs w:val="22"/>
          <w:lang w:val="fr-BE"/>
        </w:rPr>
      </w:pPr>
      <w:r w:rsidRPr="005567E9">
        <w:rPr>
          <w:rFonts w:ascii="Arial" w:hAnsi="Arial" w:cs="Arial"/>
          <w:noProof/>
          <w:sz w:val="22"/>
          <w:szCs w:val="22"/>
          <w:lang w:val="nl-BE" w:eastAsia="nl-BE"/>
        </w:rPr>
        <w:drawing>
          <wp:anchor distT="0" distB="0" distL="114300" distR="114300" simplePos="0" relativeHeight="251661312" behindDoc="0" locked="0" layoutInCell="1" allowOverlap="1" wp14:anchorId="754F6C9D" wp14:editId="5A722039">
            <wp:simplePos x="0" y="0"/>
            <wp:positionH relativeFrom="margin">
              <wp:align>left</wp:align>
            </wp:positionH>
            <wp:positionV relativeFrom="paragraph">
              <wp:posOffset>71755</wp:posOffset>
            </wp:positionV>
            <wp:extent cx="2520000" cy="1616400"/>
            <wp:effectExtent l="0" t="0" r="0" b="3175"/>
            <wp:wrapSquare wrapText="bothSides"/>
            <wp:docPr id="595895023" name="Afbeelding 595895023"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A38" w:rsidRPr="00DD4990">
        <w:rPr>
          <w:rFonts w:ascii="Arial" w:hAnsi="Arial" w:cs="Arial"/>
          <w:sz w:val="22"/>
          <w:szCs w:val="22"/>
          <w:lang w:val="fr-BE"/>
        </w:rPr>
        <w:t>Les gaines à câbles doivent être fabriquées en tôle d’acier galvanisée Sendzimir conforme à la norme NBN EN 10346</w:t>
      </w:r>
      <w:r w:rsidR="004E78F6" w:rsidRPr="00DD4990">
        <w:rPr>
          <w:rFonts w:ascii="Arial" w:hAnsi="Arial" w:cs="Arial"/>
          <w:sz w:val="22"/>
          <w:szCs w:val="22"/>
          <w:lang w:val="fr-BE"/>
        </w:rPr>
        <w:t xml:space="preserve">. </w:t>
      </w:r>
      <w:r w:rsidR="00B94FE8" w:rsidRPr="00DD4990">
        <w:rPr>
          <w:rFonts w:ascii="Arial" w:hAnsi="Arial" w:cs="Arial"/>
          <w:sz w:val="22"/>
          <w:szCs w:val="22"/>
          <w:lang w:val="fr-BE"/>
        </w:rPr>
        <w:t xml:space="preserve">Elles ont une intersection en forme de U avec une hauteur de </w:t>
      </w:r>
      <w:r w:rsidR="001B6D6E">
        <w:rPr>
          <w:rFonts w:ascii="Arial" w:hAnsi="Arial" w:cs="Arial"/>
          <w:sz w:val="22"/>
          <w:szCs w:val="22"/>
          <w:lang w:val="fr-BE"/>
        </w:rPr>
        <w:t>re</w:t>
      </w:r>
      <w:r w:rsidR="00B94FE8" w:rsidRPr="00DD4990">
        <w:rPr>
          <w:rFonts w:ascii="Arial" w:hAnsi="Arial" w:cs="Arial"/>
          <w:sz w:val="22"/>
          <w:szCs w:val="22"/>
          <w:lang w:val="fr-BE"/>
        </w:rPr>
        <w:t>bord de 60 mm</w:t>
      </w:r>
      <w:r w:rsidR="004E78F6" w:rsidRPr="00DD4990">
        <w:rPr>
          <w:lang w:val="fr-BE"/>
        </w:rPr>
        <w:t>.</w:t>
      </w:r>
      <w:r w:rsidR="004E78F6" w:rsidRPr="00DD4990">
        <w:rPr>
          <w:lang w:val="fr-BE"/>
        </w:rPr>
        <w:br/>
      </w:r>
      <w:r w:rsidR="00637790" w:rsidRPr="002726E9">
        <w:rPr>
          <w:rFonts w:ascii="Arial" w:hAnsi="Arial"/>
          <w:sz w:val="22"/>
          <w:szCs w:val="22"/>
          <w:lang w:val="fr-BE"/>
        </w:rPr>
        <w:t xml:space="preserve">Les </w:t>
      </w:r>
      <w:r w:rsidR="00637790">
        <w:rPr>
          <w:rFonts w:ascii="Arial" w:hAnsi="Arial"/>
          <w:sz w:val="22"/>
          <w:szCs w:val="22"/>
          <w:lang w:val="fr-BE"/>
        </w:rPr>
        <w:t>gaines à</w:t>
      </w:r>
      <w:r w:rsidR="00637790" w:rsidRPr="002726E9">
        <w:rPr>
          <w:rFonts w:ascii="Arial" w:hAnsi="Arial"/>
          <w:sz w:val="22"/>
          <w:szCs w:val="22"/>
          <w:lang w:val="fr-BE"/>
        </w:rPr>
        <w:t xml:space="preserve"> câbles doivent avoir un fond plat sans profilés. Les parois latérales sont sans perforations</w:t>
      </w:r>
      <w:r w:rsidR="004E78F6" w:rsidRPr="00DD4990">
        <w:rPr>
          <w:rFonts w:ascii="Arial" w:hAnsi="Arial" w:cs="Arial"/>
          <w:sz w:val="22"/>
          <w:szCs w:val="22"/>
          <w:lang w:val="fr-BE"/>
        </w:rPr>
        <w:t>.</w:t>
      </w:r>
      <w:r w:rsidR="004E78F6" w:rsidRPr="00DD4990">
        <w:rPr>
          <w:rFonts w:ascii="Arial" w:hAnsi="Arial" w:cs="Arial"/>
          <w:sz w:val="22"/>
          <w:szCs w:val="22"/>
          <w:lang w:val="fr-BE"/>
        </w:rPr>
        <w:br/>
      </w:r>
      <w:r w:rsidR="00076443" w:rsidRPr="00DD4990">
        <w:rPr>
          <w:rFonts w:ascii="Arial" w:hAnsi="Arial" w:cs="Arial"/>
          <w:sz w:val="22"/>
          <w:szCs w:val="22"/>
          <w:lang w:val="fr-BE"/>
        </w:rPr>
        <w:t>Les gaines à câbles</w:t>
      </w:r>
      <w:r w:rsidR="00090995" w:rsidRPr="00DD4990">
        <w:rPr>
          <w:rFonts w:ascii="Arial" w:hAnsi="Arial" w:cs="Arial"/>
          <w:sz w:val="22"/>
          <w:szCs w:val="22"/>
          <w:lang w:val="fr-BE"/>
        </w:rPr>
        <w:t xml:space="preserve"> doivent être raccordées en emboîtant les gaines jusqu’à ce qu’elles s’encliquettent. Pour empêcher l’extension le raccord doit alors être fixé de chaque côté par un boulon à collet M12x6 et un écrou avec embase crénelé M6. </w:t>
      </w:r>
      <w:r w:rsidR="00076443" w:rsidRPr="00DD4990">
        <w:rPr>
          <w:rFonts w:ascii="Arial" w:hAnsi="Arial" w:cs="Arial"/>
          <w:sz w:val="22"/>
          <w:szCs w:val="22"/>
          <w:lang w:val="fr-BE"/>
        </w:rPr>
        <w:t>L</w:t>
      </w:r>
      <w:r w:rsidR="00090995" w:rsidRPr="00DD4990">
        <w:rPr>
          <w:rFonts w:ascii="Arial" w:hAnsi="Arial" w:cs="Arial"/>
          <w:sz w:val="22"/>
          <w:szCs w:val="22"/>
          <w:lang w:val="fr-BE"/>
        </w:rPr>
        <w:t xml:space="preserve">e système de connexion coulissant doit avoir un collier droit spécial sur le fond qui empêche </w:t>
      </w:r>
      <w:r w:rsidR="001B6D6E">
        <w:rPr>
          <w:rFonts w:ascii="Arial" w:hAnsi="Arial" w:cs="Arial"/>
          <w:sz w:val="22"/>
          <w:szCs w:val="22"/>
          <w:lang w:val="fr-BE"/>
        </w:rPr>
        <w:t>l’endommagement d</w:t>
      </w:r>
      <w:r w:rsidR="00090995" w:rsidRPr="00DD4990">
        <w:rPr>
          <w:rFonts w:ascii="Arial" w:hAnsi="Arial" w:cs="Arial"/>
          <w:sz w:val="22"/>
          <w:szCs w:val="22"/>
          <w:lang w:val="fr-BE"/>
        </w:rPr>
        <w:t>es câbles lors du tirage</w:t>
      </w:r>
      <w:r w:rsidR="004E78F6" w:rsidRPr="00DD4990">
        <w:rPr>
          <w:rFonts w:ascii="Arial" w:hAnsi="Arial" w:cs="Arial"/>
          <w:sz w:val="22"/>
          <w:szCs w:val="22"/>
          <w:lang w:val="fr-BE"/>
        </w:rPr>
        <w:t>.</w:t>
      </w:r>
      <w:r w:rsidR="004E78F6" w:rsidRPr="00DD4990">
        <w:rPr>
          <w:rFonts w:ascii="Arial" w:hAnsi="Arial" w:cs="Arial"/>
          <w:sz w:val="22"/>
          <w:szCs w:val="22"/>
          <w:lang w:val="fr-BE"/>
        </w:rPr>
        <w:br/>
      </w:r>
      <w:r w:rsidR="002739E6" w:rsidRPr="00DD4990">
        <w:rPr>
          <w:rFonts w:ascii="Arial" w:hAnsi="Arial" w:cs="Arial"/>
          <w:sz w:val="22"/>
          <w:szCs w:val="22"/>
          <w:lang w:val="fr-BE"/>
        </w:rPr>
        <w:t>Le rebord doit être conçu de telle façon que le couvercle y encliquette facilement sans accessoires ou outils supplémentaires</w:t>
      </w:r>
      <w:r w:rsidR="004E78F6" w:rsidRPr="00DD4990">
        <w:rPr>
          <w:rFonts w:ascii="Arial" w:hAnsi="Arial" w:cs="Arial"/>
          <w:sz w:val="22"/>
          <w:szCs w:val="22"/>
          <w:lang w:val="fr-BE"/>
        </w:rPr>
        <w:t>.</w:t>
      </w:r>
    </w:p>
    <w:p w14:paraId="27D04AA6" w14:textId="77777777" w:rsidR="00FB6C37" w:rsidRPr="00DD4990" w:rsidRDefault="00FB6C37" w:rsidP="00FB6C37">
      <w:pPr>
        <w:rPr>
          <w:rFonts w:eastAsia="Calibri"/>
        </w:rPr>
      </w:pPr>
      <w:r w:rsidRPr="00DD4990">
        <w:rPr>
          <w:rFonts w:eastAsia="Calibri"/>
          <w:u w:val="single"/>
        </w:rPr>
        <w:t>La charge maximale d'utilisation (CMU) et la distance entre points d’appui:</w:t>
      </w:r>
      <w:r w:rsidRPr="00DD4990">
        <w:rPr>
          <w:rFonts w:eastAsia="Calibri"/>
        </w:rPr>
        <w:t xml:space="preserve"> </w:t>
      </w:r>
    </w:p>
    <w:p w14:paraId="27D04AA7" w14:textId="77777777" w:rsidR="00FB6C37" w:rsidRPr="00DD4990" w:rsidRDefault="00FB6C37" w:rsidP="00FB6C37">
      <w:pPr>
        <w:spacing w:line="240" w:lineRule="auto"/>
        <w:rPr>
          <w:rFonts w:eastAsia="Calibri"/>
        </w:rPr>
      </w:pPr>
      <w:r w:rsidRPr="00DD4990">
        <w:rPr>
          <w:rFonts w:eastAsia="Calibri"/>
        </w:rPr>
        <w:t xml:space="preserve">Le système de gaines à câbles a subi l’essai suivant NBN EN 61537, modèle de test type </w:t>
      </w:r>
      <w:proofErr w:type="spellStart"/>
      <w:r w:rsidRPr="00DD4990">
        <w:rPr>
          <w:rFonts w:eastAsia="Calibri"/>
        </w:rPr>
        <w:t>llI</w:t>
      </w:r>
      <w:proofErr w:type="spellEnd"/>
      <w:r w:rsidRPr="00DD4990">
        <w:rPr>
          <w:rFonts w:eastAsia="Calibri"/>
        </w:rPr>
        <w:t>. Les valeurs du charge maximale d’utilisation doivent être mentionnées dans la fiche technique, prenant en compte un coefficient de sécurité de 1,7.</w:t>
      </w:r>
      <w:r w:rsidRPr="00DD4990">
        <w:rPr>
          <w:rFonts w:eastAsia="Calibri"/>
        </w:rPr>
        <w:br/>
        <w:t>Les valeurs mentionnées sont valables en cas ou les charges sont réparties uniformément, sans charge supplémentaire d’une personne.</w:t>
      </w:r>
    </w:p>
    <w:p w14:paraId="27D04AA8" w14:textId="77777777" w:rsidR="00852338" w:rsidRPr="00DD4990" w:rsidRDefault="00852338" w:rsidP="00B93B68">
      <w:pPr>
        <w:pStyle w:val="Plattetekst"/>
        <w:spacing w:after="200"/>
        <w:rPr>
          <w:rFonts w:ascii="Arial" w:hAnsi="Arial" w:cs="Arial"/>
          <w:sz w:val="22"/>
          <w:szCs w:val="22"/>
          <w:u w:val="single"/>
          <w:lang w:val="fr-BE"/>
        </w:rPr>
      </w:pPr>
      <w:r w:rsidRPr="00DD4990">
        <w:rPr>
          <w:rFonts w:ascii="Arial" w:hAnsi="Arial" w:cs="Arial"/>
          <w:sz w:val="22"/>
          <w:szCs w:val="22"/>
          <w:u w:val="single"/>
          <w:lang w:val="fr-BE"/>
        </w:rPr>
        <w:t>Dimensions </w:t>
      </w:r>
      <w:r w:rsidRPr="00DD4990">
        <w:rPr>
          <w:rFonts w:ascii="Arial" w:hAnsi="Arial" w:cs="Arial"/>
          <w:sz w:val="22"/>
          <w:szCs w:val="22"/>
          <w:lang w:val="fr-BE"/>
        </w:rPr>
        <w:t>:</w:t>
      </w:r>
    </w:p>
    <w:p w14:paraId="27D04AA9" w14:textId="723FC134" w:rsidR="004E78F6" w:rsidRPr="00DD4990" w:rsidRDefault="004E78F6" w:rsidP="00B93B68">
      <w:pPr>
        <w:pStyle w:val="Plattetekst"/>
        <w:numPr>
          <w:ilvl w:val="0"/>
          <w:numId w:val="4"/>
        </w:numPr>
        <w:spacing w:after="200"/>
        <w:ind w:left="284" w:hanging="284"/>
        <w:rPr>
          <w:rFonts w:ascii="Arial" w:hAnsi="Arial" w:cs="Arial"/>
          <w:sz w:val="22"/>
          <w:szCs w:val="22"/>
          <w:lang w:val="fr-BE"/>
        </w:rPr>
      </w:pPr>
      <w:r w:rsidRPr="00DD4990">
        <w:rPr>
          <w:rFonts w:ascii="Arial" w:hAnsi="Arial" w:cs="Arial"/>
          <w:sz w:val="22"/>
          <w:szCs w:val="22"/>
          <w:lang w:val="fr-BE"/>
        </w:rPr>
        <w:t>h</w:t>
      </w:r>
      <w:r w:rsidR="00852338" w:rsidRPr="00DD4990">
        <w:rPr>
          <w:rFonts w:ascii="Arial" w:hAnsi="Arial" w:cs="Arial"/>
          <w:sz w:val="22"/>
          <w:szCs w:val="22"/>
          <w:lang w:val="fr-BE"/>
        </w:rPr>
        <w:t>auteur</w:t>
      </w:r>
      <w:r w:rsidRPr="00DD4990">
        <w:rPr>
          <w:rFonts w:ascii="Arial" w:hAnsi="Arial" w:cs="Arial"/>
          <w:sz w:val="22"/>
          <w:szCs w:val="22"/>
          <w:lang w:val="fr-BE"/>
        </w:rPr>
        <w:t xml:space="preserve"> 60 mm, </w:t>
      </w:r>
      <w:r w:rsidR="00852338" w:rsidRPr="00DD4990">
        <w:rPr>
          <w:rFonts w:ascii="Arial" w:hAnsi="Arial" w:cs="Arial"/>
          <w:sz w:val="22"/>
          <w:szCs w:val="22"/>
          <w:lang w:val="fr-BE"/>
        </w:rPr>
        <w:t>largeur</w:t>
      </w:r>
      <w:r w:rsidRPr="00DD4990">
        <w:rPr>
          <w:rFonts w:ascii="Arial" w:hAnsi="Arial" w:cs="Arial"/>
          <w:sz w:val="22"/>
          <w:szCs w:val="22"/>
          <w:lang w:val="fr-BE"/>
        </w:rPr>
        <w:t xml:space="preserve"> </w:t>
      </w:r>
      <w:r w:rsidR="00637790">
        <w:rPr>
          <w:rFonts w:ascii="Arial" w:hAnsi="Arial" w:cs="Arial"/>
          <w:sz w:val="22"/>
          <w:szCs w:val="22"/>
          <w:lang w:val="fr-BE"/>
        </w:rPr>
        <w:t>060</w:t>
      </w:r>
      <w:r w:rsidR="00EF3D1A">
        <w:rPr>
          <w:rFonts w:ascii="Arial" w:hAnsi="Arial" w:cs="Arial"/>
          <w:sz w:val="22"/>
          <w:szCs w:val="22"/>
          <w:lang w:val="fr-BE"/>
        </w:rPr>
        <w:t xml:space="preserve">, </w:t>
      </w:r>
      <w:r w:rsidRPr="00DD4990">
        <w:rPr>
          <w:rFonts w:ascii="Arial" w:hAnsi="Arial" w:cs="Arial"/>
          <w:sz w:val="22"/>
          <w:szCs w:val="22"/>
          <w:lang w:val="fr-BE"/>
        </w:rPr>
        <w:t>100, 150, 200, 300, 400, 500 o</w:t>
      </w:r>
      <w:r w:rsidR="00D30A65">
        <w:rPr>
          <w:rFonts w:ascii="Arial" w:hAnsi="Arial" w:cs="Arial"/>
          <w:sz w:val="22"/>
          <w:szCs w:val="22"/>
          <w:lang w:val="fr-BE"/>
        </w:rPr>
        <w:t>u</w:t>
      </w:r>
      <w:r w:rsidRPr="00DD4990">
        <w:rPr>
          <w:rFonts w:ascii="Arial" w:hAnsi="Arial" w:cs="Arial"/>
          <w:sz w:val="22"/>
          <w:szCs w:val="22"/>
          <w:lang w:val="fr-BE"/>
        </w:rPr>
        <w:t xml:space="preserve"> 600 mm, l</w:t>
      </w:r>
      <w:r w:rsidR="00852338" w:rsidRPr="00DD4990">
        <w:rPr>
          <w:rFonts w:ascii="Arial" w:hAnsi="Arial" w:cs="Arial"/>
          <w:sz w:val="22"/>
          <w:szCs w:val="22"/>
          <w:lang w:val="fr-BE"/>
        </w:rPr>
        <w:t>ongueur</w:t>
      </w:r>
      <w:r w:rsidRPr="00DD4990">
        <w:rPr>
          <w:rFonts w:ascii="Arial" w:hAnsi="Arial" w:cs="Arial"/>
          <w:sz w:val="22"/>
          <w:szCs w:val="22"/>
          <w:lang w:val="fr-BE"/>
        </w:rPr>
        <w:t xml:space="preserve"> 3000 mm</w:t>
      </w:r>
    </w:p>
    <w:p w14:paraId="27D04AAA" w14:textId="77777777" w:rsidR="00B93B68" w:rsidRPr="00DD4990" w:rsidRDefault="00B93B68" w:rsidP="00B93B68">
      <w:pPr>
        <w:pStyle w:val="Plattetekst"/>
        <w:spacing w:after="200"/>
        <w:rPr>
          <w:rFonts w:ascii="Arial" w:hAnsi="Arial" w:cs="Arial"/>
          <w:sz w:val="22"/>
          <w:szCs w:val="22"/>
          <w:u w:val="single"/>
          <w:lang w:val="fr-BE"/>
        </w:rPr>
      </w:pPr>
      <w:r w:rsidRPr="00DD4990">
        <w:rPr>
          <w:rFonts w:ascii="Arial" w:hAnsi="Arial" w:cs="Arial"/>
          <w:sz w:val="22"/>
          <w:szCs w:val="22"/>
          <w:u w:val="single"/>
          <w:lang w:val="fr-BE"/>
        </w:rPr>
        <w:t>Accessoires :</w:t>
      </w:r>
    </w:p>
    <w:p w14:paraId="27D04AAB" w14:textId="77777777" w:rsidR="004E78F6" w:rsidRPr="00DD4990" w:rsidRDefault="00E72957" w:rsidP="004E78F6">
      <w:pPr>
        <w:pStyle w:val="Plattetekst"/>
        <w:numPr>
          <w:ilvl w:val="0"/>
          <w:numId w:val="3"/>
        </w:numPr>
        <w:spacing w:after="200"/>
        <w:ind w:left="284" w:hanging="284"/>
        <w:rPr>
          <w:rFonts w:ascii="Arial" w:hAnsi="Arial" w:cs="Arial"/>
          <w:sz w:val="22"/>
          <w:szCs w:val="22"/>
          <w:lang w:val="fr-BE"/>
        </w:rPr>
      </w:pPr>
      <w:r w:rsidRPr="00DD4990">
        <w:rPr>
          <w:rFonts w:ascii="Arial" w:hAnsi="Arial"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w:t>
      </w:r>
      <w:r w:rsidR="004E78F6" w:rsidRPr="00DD4990">
        <w:rPr>
          <w:rFonts w:ascii="Arial" w:hAnsi="Arial" w:cs="Arial"/>
          <w:sz w:val="22"/>
          <w:szCs w:val="22"/>
          <w:lang w:val="fr-BE"/>
        </w:rPr>
        <w:t>.</w:t>
      </w:r>
      <w:r w:rsidRPr="00DD4990">
        <w:rPr>
          <w:rFonts w:ascii="Arial" w:hAnsi="Arial" w:cs="Arial"/>
          <w:sz w:val="22"/>
          <w:szCs w:val="22"/>
          <w:lang w:val="fr-BE"/>
        </w:rPr>
        <w:t xml:space="preserve"> </w:t>
      </w:r>
      <w:r w:rsidR="004E14F5" w:rsidRPr="00DD4990">
        <w:rPr>
          <w:rFonts w:ascii="Arial" w:hAnsi="Arial" w:cs="Arial"/>
          <w:sz w:val="22"/>
          <w:szCs w:val="22"/>
          <w:lang w:val="fr-BE"/>
        </w:rPr>
        <w:t>Ces pièces sont livrées non pliées et doivent être pliées da</w:t>
      </w:r>
      <w:r w:rsidR="001B6D6E">
        <w:rPr>
          <w:rFonts w:ascii="Arial" w:hAnsi="Arial" w:cs="Arial"/>
          <w:sz w:val="22"/>
          <w:szCs w:val="22"/>
          <w:lang w:val="fr-BE"/>
        </w:rPr>
        <w:t>ns la juste forme au chantier. Elle</w:t>
      </w:r>
      <w:r w:rsidR="004E14F5" w:rsidRPr="00DD4990">
        <w:rPr>
          <w:rFonts w:ascii="Arial" w:hAnsi="Arial" w:cs="Arial"/>
          <w:sz w:val="22"/>
          <w:szCs w:val="22"/>
          <w:lang w:val="fr-BE"/>
        </w:rPr>
        <w:t>s doivent être équipé</w:t>
      </w:r>
      <w:r w:rsidR="001B6D6E">
        <w:rPr>
          <w:rFonts w:ascii="Arial" w:hAnsi="Arial" w:cs="Arial"/>
          <w:sz w:val="22"/>
          <w:szCs w:val="22"/>
          <w:lang w:val="fr-BE"/>
        </w:rPr>
        <w:t>e</w:t>
      </w:r>
      <w:r w:rsidR="004E14F5" w:rsidRPr="00DD4990">
        <w:rPr>
          <w:rFonts w:ascii="Arial" w:hAnsi="Arial" w:cs="Arial"/>
          <w:sz w:val="22"/>
          <w:szCs w:val="22"/>
          <w:lang w:val="fr-BE"/>
        </w:rPr>
        <w:t>s d'un système de connexion coulissant pour être connecté</w:t>
      </w:r>
      <w:r w:rsidR="001B6D6E">
        <w:rPr>
          <w:rFonts w:ascii="Arial" w:hAnsi="Arial" w:cs="Arial"/>
          <w:sz w:val="22"/>
          <w:szCs w:val="22"/>
          <w:lang w:val="fr-BE"/>
        </w:rPr>
        <w:t>es</w:t>
      </w:r>
      <w:r w:rsidR="004E14F5" w:rsidRPr="00DD4990">
        <w:rPr>
          <w:rFonts w:ascii="Arial" w:hAnsi="Arial" w:cs="Arial"/>
          <w:sz w:val="22"/>
          <w:szCs w:val="22"/>
          <w:lang w:val="fr-BE"/>
        </w:rPr>
        <w:t xml:space="preserve"> au gaine à câbles</w:t>
      </w:r>
      <w:r w:rsidR="004E78F6" w:rsidRPr="00DD4990">
        <w:rPr>
          <w:rFonts w:ascii="Arial" w:hAnsi="Arial" w:cs="Arial"/>
          <w:sz w:val="22"/>
          <w:szCs w:val="22"/>
          <w:lang w:val="fr-BE"/>
        </w:rPr>
        <w:t>.</w:t>
      </w:r>
    </w:p>
    <w:p w14:paraId="27D04AAC" w14:textId="77777777" w:rsidR="00847A58" w:rsidRPr="00DD4990" w:rsidRDefault="00847A58" w:rsidP="00847A58">
      <w:pPr>
        <w:pStyle w:val="Plattetekst"/>
        <w:numPr>
          <w:ilvl w:val="0"/>
          <w:numId w:val="6"/>
        </w:numPr>
        <w:spacing w:after="200"/>
        <w:ind w:left="284" w:hanging="284"/>
        <w:rPr>
          <w:rFonts w:ascii="Arial" w:hAnsi="Arial" w:cs="Arial"/>
          <w:sz w:val="22"/>
          <w:szCs w:val="22"/>
          <w:lang w:val="fr-BE"/>
        </w:rPr>
      </w:pPr>
      <w:r w:rsidRPr="00DD4990">
        <w:rPr>
          <w:rFonts w:ascii="Arial" w:hAnsi="Arial" w:cs="Arial"/>
          <w:sz w:val="22"/>
          <w:szCs w:val="22"/>
          <w:lang w:val="fr-BE"/>
        </w:rPr>
        <w:t>Les conduites de transmission de données, de courant fort et faible sont séparées par une cloison de séparation. L</w:t>
      </w:r>
      <w:r w:rsidR="009A1ACF">
        <w:rPr>
          <w:rFonts w:ascii="Arial" w:hAnsi="Arial" w:cs="Arial"/>
          <w:sz w:val="22"/>
          <w:szCs w:val="22"/>
          <w:lang w:val="fr-BE"/>
        </w:rPr>
        <w:t>a</w:t>
      </w:r>
      <w:r w:rsidRPr="00DD4990">
        <w:rPr>
          <w:rFonts w:ascii="Arial" w:hAnsi="Arial" w:cs="Arial"/>
          <w:sz w:val="22"/>
          <w:szCs w:val="22"/>
          <w:lang w:val="fr-BE"/>
        </w:rPr>
        <w:t xml:space="preserve"> cloison de séparation a </w:t>
      </w:r>
      <w:r w:rsidRPr="00DD4990">
        <w:rPr>
          <w:rFonts w:ascii="Arial" w:hAnsi="Arial"/>
          <w:snapToGrid w:val="0"/>
          <w:color w:val="000000"/>
          <w:sz w:val="22"/>
          <w:szCs w:val="22"/>
          <w:lang w:val="fr-BE" w:eastAsia="nl-NL"/>
        </w:rPr>
        <w:t>le même traitement anticorrosion comme les chemins de câbles</w:t>
      </w:r>
      <w:r w:rsidRPr="00DD4990">
        <w:rPr>
          <w:rFonts w:ascii="Arial" w:hAnsi="Arial" w:cs="Arial"/>
          <w:sz w:val="22"/>
          <w:szCs w:val="22"/>
          <w:lang w:val="fr-BE"/>
        </w:rPr>
        <w:t xml:space="preserve">, </w:t>
      </w:r>
      <w:r w:rsidR="009A1ACF">
        <w:rPr>
          <w:rFonts w:ascii="Arial" w:hAnsi="Arial" w:cs="Arial"/>
          <w:sz w:val="22"/>
          <w:szCs w:val="22"/>
          <w:lang w:val="fr-BE"/>
        </w:rPr>
        <w:t xml:space="preserve">a </w:t>
      </w:r>
      <w:r w:rsidRPr="00DD4990">
        <w:rPr>
          <w:rFonts w:ascii="Arial" w:hAnsi="Arial" w:cs="Arial"/>
          <w:sz w:val="22"/>
          <w:szCs w:val="22"/>
          <w:lang w:val="fr-BE"/>
        </w:rPr>
        <w:t>une hauteur de 50 mm et une longueur de 3000 mm. La cloison de séparation est fixée à l’aide d’un boulon à collet et d’un écrou avec embase crénelé.</w:t>
      </w:r>
    </w:p>
    <w:p w14:paraId="27D04AAD" w14:textId="77777777" w:rsidR="00B32C1C" w:rsidRPr="00DD4990" w:rsidRDefault="00B32C1C" w:rsidP="00B32C1C">
      <w:pPr>
        <w:pStyle w:val="Plattetekst"/>
        <w:numPr>
          <w:ilvl w:val="0"/>
          <w:numId w:val="5"/>
        </w:numPr>
        <w:spacing w:after="200"/>
        <w:ind w:left="284" w:hanging="284"/>
        <w:rPr>
          <w:rFonts w:ascii="Arial" w:hAnsi="Arial" w:cs="Arial"/>
          <w:sz w:val="22"/>
          <w:szCs w:val="22"/>
          <w:lang w:val="fr-BE"/>
        </w:rPr>
      </w:pPr>
      <w:r w:rsidRPr="00DD4990">
        <w:rPr>
          <w:rFonts w:ascii="Arial" w:hAnsi="Arial"/>
          <w:sz w:val="22"/>
          <w:szCs w:val="22"/>
          <w:lang w:val="fr-BE"/>
        </w:rPr>
        <w:t>Les gaines à câbles sont fermé</w:t>
      </w:r>
      <w:r w:rsidR="006C7058">
        <w:rPr>
          <w:rFonts w:ascii="Arial" w:hAnsi="Arial"/>
          <w:sz w:val="22"/>
          <w:szCs w:val="22"/>
          <w:lang w:val="fr-BE"/>
        </w:rPr>
        <w:t>e</w:t>
      </w:r>
      <w:r w:rsidRPr="00DD4990">
        <w:rPr>
          <w:rFonts w:ascii="Arial" w:hAnsi="Arial"/>
          <w:sz w:val="22"/>
          <w:szCs w:val="22"/>
          <w:lang w:val="fr-BE"/>
        </w:rPr>
        <w:t xml:space="preserve">s par un couvercle approprié de longueurs de 3000 mm. </w:t>
      </w:r>
      <w:r w:rsidRPr="00DD4990">
        <w:rPr>
          <w:rFonts w:ascii="Arial" w:hAnsi="Arial"/>
          <w:snapToGrid w:val="0"/>
          <w:color w:val="000000"/>
          <w:sz w:val="22"/>
          <w:szCs w:val="22"/>
          <w:lang w:val="fr-BE" w:eastAsia="nl-NL"/>
        </w:rPr>
        <w:t>Les couvercles ont le même traitement anticorrosion comme les gaines à câbles.</w:t>
      </w:r>
      <w:r w:rsidRPr="00DD4990">
        <w:rPr>
          <w:rFonts w:ascii="Arial" w:hAnsi="Arial"/>
          <w:sz w:val="22"/>
          <w:szCs w:val="22"/>
          <w:lang w:val="fr-BE"/>
        </w:rPr>
        <w:t xml:space="preserve"> Ce couvercle s’encliquette simplement sur le chemin de câbles; des boulons, des écrous ou des attaches de couvercle supplémentaires ne sont pas nécessaires</w:t>
      </w:r>
      <w:r w:rsidRPr="00DD4990">
        <w:rPr>
          <w:rFonts w:ascii="Arial" w:hAnsi="Arial" w:cs="Arial"/>
          <w:sz w:val="22"/>
          <w:szCs w:val="22"/>
          <w:lang w:val="fr-BE"/>
        </w:rPr>
        <w:t>.</w:t>
      </w:r>
    </w:p>
    <w:p w14:paraId="27D04AAE" w14:textId="095B59CE" w:rsidR="00E558E6" w:rsidRPr="00DD4990" w:rsidRDefault="00EF3D1A" w:rsidP="004E78F6">
      <w:pPr>
        <w:pStyle w:val="Plattetekst"/>
        <w:spacing w:after="0"/>
        <w:jc w:val="right"/>
        <w:rPr>
          <w:rFonts w:ascii="Arial" w:hAnsi="Arial" w:cs="Arial"/>
          <w:sz w:val="16"/>
          <w:lang w:val="fr-BE"/>
        </w:rPr>
      </w:pPr>
      <w:sdt>
        <w:sdtPr>
          <w:rPr>
            <w:rFonts w:ascii="Arial" w:hAnsi="Arial" w:cs="Arial"/>
            <w:sz w:val="16"/>
            <w:lang w:val="fr-BE"/>
          </w:rPr>
          <w:alias w:val="Publicatiedatum"/>
          <w:tag w:val=""/>
          <w:id w:val="-975447715"/>
          <w:placeholder>
            <w:docPart w:val="C5A54AAEACE143C59AFA5D1F908B7560"/>
          </w:placeholder>
          <w:dataBinding w:prefixMappings="xmlns:ns0='http://schemas.microsoft.com/office/2006/coverPageProps' " w:xpath="/ns0:CoverPageProperties[1]/ns0:PublishDate[1]" w:storeItemID="{55AF091B-3C7A-41E3-B477-F2FDAA23CFDA}"/>
          <w:date w:fullDate="2023-06-13T00:00:00Z">
            <w:dateFormat w:val="d/MM/yyyy"/>
            <w:lid w:val="nl-BE"/>
            <w:storeMappedDataAs w:val="dateTime"/>
            <w:calendar w:val="gregorian"/>
          </w:date>
        </w:sdtPr>
        <w:sdtEndPr/>
        <w:sdtContent>
          <w:r w:rsidR="00D65EF8">
            <w:rPr>
              <w:rFonts w:ascii="Arial" w:hAnsi="Arial" w:cs="Arial"/>
              <w:sz w:val="16"/>
              <w:lang w:val="nl-BE"/>
            </w:rPr>
            <w:t>13/06/2023</w:t>
          </w:r>
        </w:sdtContent>
      </w:sdt>
    </w:p>
    <w:sectPr w:rsidR="00E558E6" w:rsidRPr="00DD4990"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4AB3" w14:textId="77777777" w:rsidR="00370603" w:rsidRDefault="00370603" w:rsidP="009A1C7B">
      <w:pPr>
        <w:spacing w:after="0" w:line="240" w:lineRule="auto"/>
      </w:pPr>
      <w:r>
        <w:separator/>
      </w:r>
    </w:p>
  </w:endnote>
  <w:endnote w:type="continuationSeparator" w:id="0">
    <w:p w14:paraId="27D04AB4" w14:textId="77777777" w:rsidR="00370603" w:rsidRDefault="00370603"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EC06" w14:textId="77777777" w:rsidR="004F022A" w:rsidRDefault="004F02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6598"/>
    </w:tblGrid>
    <w:tr w:rsidR="004F022A" w:rsidRPr="003941DE" w14:paraId="6F5CC505" w14:textId="77777777" w:rsidTr="000243EA">
      <w:tc>
        <w:tcPr>
          <w:tcW w:w="2802" w:type="dxa"/>
        </w:tcPr>
        <w:p w14:paraId="7659038F" w14:textId="77777777" w:rsidR="004F022A" w:rsidRDefault="004F022A" w:rsidP="004F022A">
          <w:pPr>
            <w:pStyle w:val="Voettekst"/>
            <w:ind w:left="142"/>
          </w:pPr>
          <w:r>
            <w:rPr>
              <w:noProof/>
            </w:rPr>
            <w:drawing>
              <wp:inline distT="0" distB="0" distL="0" distR="0" wp14:anchorId="54FF34C5" wp14:editId="5D984F64">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4FEA6CCD" w14:textId="77777777" w:rsidR="004F022A" w:rsidRPr="003941DE" w:rsidRDefault="004F022A" w:rsidP="004F022A">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r>
  </w:tbl>
  <w:p w14:paraId="27D04AB9" w14:textId="77777777" w:rsidR="009A1C7B" w:rsidRPr="004F022A" w:rsidRDefault="009A1C7B" w:rsidP="004F022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4D60" w14:textId="77777777" w:rsidR="004F022A" w:rsidRDefault="004F02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4AB1" w14:textId="77777777" w:rsidR="00370603" w:rsidRDefault="00370603" w:rsidP="009A1C7B">
      <w:pPr>
        <w:spacing w:after="0" w:line="240" w:lineRule="auto"/>
      </w:pPr>
      <w:r>
        <w:separator/>
      </w:r>
    </w:p>
  </w:footnote>
  <w:footnote w:type="continuationSeparator" w:id="0">
    <w:p w14:paraId="27D04AB2" w14:textId="77777777" w:rsidR="00370603" w:rsidRDefault="00370603"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8F53" w14:textId="77777777" w:rsidR="004F022A" w:rsidRDefault="004F02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6578" w14:textId="77777777" w:rsidR="004F022A" w:rsidRDefault="004F02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1BD" w14:textId="77777777" w:rsidR="004F022A" w:rsidRDefault="004F02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D16"/>
    <w:multiLevelType w:val="hybridMultilevel"/>
    <w:tmpl w:val="DA00E5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317656442">
    <w:abstractNumId w:val="3"/>
  </w:num>
  <w:num w:numId="2" w16cid:durableId="112872313">
    <w:abstractNumId w:val="2"/>
  </w:num>
  <w:num w:numId="3" w16cid:durableId="1027757842">
    <w:abstractNumId w:val="1"/>
  </w:num>
  <w:num w:numId="4" w16cid:durableId="1323698651">
    <w:abstractNumId w:val="0"/>
  </w:num>
  <w:num w:numId="5" w16cid:durableId="1956013287">
    <w:abstractNumId w:val="1"/>
  </w:num>
  <w:num w:numId="6" w16cid:durableId="1993217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A93"/>
    <w:rsid w:val="00051F3A"/>
    <w:rsid w:val="00076443"/>
    <w:rsid w:val="00090995"/>
    <w:rsid w:val="00102BB6"/>
    <w:rsid w:val="001164DD"/>
    <w:rsid w:val="00177A64"/>
    <w:rsid w:val="00186AFE"/>
    <w:rsid w:val="001901E5"/>
    <w:rsid w:val="001B6D6E"/>
    <w:rsid w:val="001D2898"/>
    <w:rsid w:val="001D53C5"/>
    <w:rsid w:val="002455E1"/>
    <w:rsid w:val="00246185"/>
    <w:rsid w:val="002739E6"/>
    <w:rsid w:val="002B6F0F"/>
    <w:rsid w:val="002B6F33"/>
    <w:rsid w:val="00315423"/>
    <w:rsid w:val="00316170"/>
    <w:rsid w:val="00370603"/>
    <w:rsid w:val="00374F17"/>
    <w:rsid w:val="003941DE"/>
    <w:rsid w:val="004022C2"/>
    <w:rsid w:val="0044435A"/>
    <w:rsid w:val="00462DDA"/>
    <w:rsid w:val="00475163"/>
    <w:rsid w:val="004D5974"/>
    <w:rsid w:val="004E14F5"/>
    <w:rsid w:val="004E78F6"/>
    <w:rsid w:val="004F022A"/>
    <w:rsid w:val="00550B1D"/>
    <w:rsid w:val="00553516"/>
    <w:rsid w:val="005567E9"/>
    <w:rsid w:val="005F5B1D"/>
    <w:rsid w:val="00613D87"/>
    <w:rsid w:val="00615D23"/>
    <w:rsid w:val="00632F15"/>
    <w:rsid w:val="00637790"/>
    <w:rsid w:val="006B0A99"/>
    <w:rsid w:val="006C7058"/>
    <w:rsid w:val="006C7717"/>
    <w:rsid w:val="006F3535"/>
    <w:rsid w:val="007A592D"/>
    <w:rsid w:val="007B610D"/>
    <w:rsid w:val="00820C37"/>
    <w:rsid w:val="00847A58"/>
    <w:rsid w:val="00852338"/>
    <w:rsid w:val="00864BC6"/>
    <w:rsid w:val="008A2511"/>
    <w:rsid w:val="008B6952"/>
    <w:rsid w:val="008D368C"/>
    <w:rsid w:val="008E0128"/>
    <w:rsid w:val="008F6A38"/>
    <w:rsid w:val="009319EC"/>
    <w:rsid w:val="00940BAD"/>
    <w:rsid w:val="009A1ACF"/>
    <w:rsid w:val="009A1C7B"/>
    <w:rsid w:val="00A07D52"/>
    <w:rsid w:val="00A25284"/>
    <w:rsid w:val="00AA4F5F"/>
    <w:rsid w:val="00AB5132"/>
    <w:rsid w:val="00AD567E"/>
    <w:rsid w:val="00AD7FDC"/>
    <w:rsid w:val="00AE015D"/>
    <w:rsid w:val="00AE5640"/>
    <w:rsid w:val="00B30065"/>
    <w:rsid w:val="00B32C1C"/>
    <w:rsid w:val="00B64A21"/>
    <w:rsid w:val="00B93B68"/>
    <w:rsid w:val="00B94FE8"/>
    <w:rsid w:val="00BA4040"/>
    <w:rsid w:val="00BA77FB"/>
    <w:rsid w:val="00BC4C62"/>
    <w:rsid w:val="00BE506C"/>
    <w:rsid w:val="00BF0759"/>
    <w:rsid w:val="00CA5A93"/>
    <w:rsid w:val="00CA62C5"/>
    <w:rsid w:val="00CC7D83"/>
    <w:rsid w:val="00D136FD"/>
    <w:rsid w:val="00D30A65"/>
    <w:rsid w:val="00D5400B"/>
    <w:rsid w:val="00D6243D"/>
    <w:rsid w:val="00D65EF8"/>
    <w:rsid w:val="00D76CA2"/>
    <w:rsid w:val="00DA5EEF"/>
    <w:rsid w:val="00DD32B2"/>
    <w:rsid w:val="00DD4798"/>
    <w:rsid w:val="00DD4990"/>
    <w:rsid w:val="00E1787D"/>
    <w:rsid w:val="00E558E6"/>
    <w:rsid w:val="00E72957"/>
    <w:rsid w:val="00EB2AA8"/>
    <w:rsid w:val="00EF3D1A"/>
    <w:rsid w:val="00F007E1"/>
    <w:rsid w:val="00F337D3"/>
    <w:rsid w:val="00F545FA"/>
    <w:rsid w:val="00F95A72"/>
    <w:rsid w:val="00FB6C37"/>
    <w:rsid w:val="00FC2052"/>
    <w:rsid w:val="00FC53D3"/>
    <w:rsid w:val="00FF41A7"/>
    <w:rsid w:val="00FF7E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D04AA4"/>
  <w15:docId w15:val="{94A20110-8E7A-420F-9BD5-2BE67762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A5A9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CA5A93"/>
    <w:rPr>
      <w:rFonts w:asciiTheme="majorHAnsi" w:eastAsiaTheme="majorEastAsia" w:hAnsiTheme="majorHAnsi" w:cstheme="majorBidi"/>
      <w:b/>
      <w:bCs/>
      <w:color w:val="4F81BD" w:themeColor="accent1"/>
      <w:sz w:val="26"/>
      <w:szCs w:val="26"/>
      <w:lang w:val="nl-NL"/>
    </w:rPr>
  </w:style>
  <w:style w:type="paragraph" w:styleId="Plattetekst">
    <w:name w:val="Body Text"/>
    <w:basedOn w:val="Standaard"/>
    <w:link w:val="PlattetekstChar"/>
    <w:semiHidden/>
    <w:rsid w:val="00CA5A93"/>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CA5A93"/>
    <w:rPr>
      <w:rFonts w:ascii="Times" w:eastAsia="Times" w:hAnsi="Times"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4209">
      <w:bodyDiv w:val="1"/>
      <w:marLeft w:val="0"/>
      <w:marRight w:val="0"/>
      <w:marTop w:val="0"/>
      <w:marBottom w:val="0"/>
      <w:divBdr>
        <w:top w:val="none" w:sz="0" w:space="0" w:color="auto"/>
        <w:left w:val="none" w:sz="0" w:space="0" w:color="auto"/>
        <w:bottom w:val="none" w:sz="0" w:space="0" w:color="auto"/>
        <w:right w:val="none" w:sz="0" w:space="0" w:color="auto"/>
      </w:divBdr>
    </w:div>
    <w:div w:id="223957298">
      <w:bodyDiv w:val="1"/>
      <w:marLeft w:val="0"/>
      <w:marRight w:val="0"/>
      <w:marTop w:val="0"/>
      <w:marBottom w:val="0"/>
      <w:divBdr>
        <w:top w:val="none" w:sz="0" w:space="0" w:color="auto"/>
        <w:left w:val="none" w:sz="0" w:space="0" w:color="auto"/>
        <w:bottom w:val="none" w:sz="0" w:space="0" w:color="auto"/>
        <w:right w:val="none" w:sz="0" w:space="0" w:color="auto"/>
      </w:divBdr>
    </w:div>
    <w:div w:id="626736593">
      <w:bodyDiv w:val="1"/>
      <w:marLeft w:val="0"/>
      <w:marRight w:val="0"/>
      <w:marTop w:val="0"/>
      <w:marBottom w:val="0"/>
      <w:divBdr>
        <w:top w:val="none" w:sz="0" w:space="0" w:color="auto"/>
        <w:left w:val="none" w:sz="0" w:space="0" w:color="auto"/>
        <w:bottom w:val="none" w:sz="0" w:space="0" w:color="auto"/>
        <w:right w:val="none" w:sz="0" w:space="0" w:color="auto"/>
      </w:divBdr>
    </w:div>
    <w:div w:id="824977503">
      <w:bodyDiv w:val="1"/>
      <w:marLeft w:val="0"/>
      <w:marRight w:val="0"/>
      <w:marTop w:val="0"/>
      <w:marBottom w:val="0"/>
      <w:divBdr>
        <w:top w:val="none" w:sz="0" w:space="0" w:color="auto"/>
        <w:left w:val="none" w:sz="0" w:space="0" w:color="auto"/>
        <w:bottom w:val="none" w:sz="0" w:space="0" w:color="auto"/>
        <w:right w:val="none" w:sz="0" w:space="0" w:color="auto"/>
      </w:divBdr>
    </w:div>
    <w:div w:id="959646088">
      <w:bodyDiv w:val="1"/>
      <w:marLeft w:val="0"/>
      <w:marRight w:val="0"/>
      <w:marTop w:val="0"/>
      <w:marBottom w:val="0"/>
      <w:divBdr>
        <w:top w:val="none" w:sz="0" w:space="0" w:color="auto"/>
        <w:left w:val="none" w:sz="0" w:space="0" w:color="auto"/>
        <w:bottom w:val="none" w:sz="0" w:space="0" w:color="auto"/>
        <w:right w:val="none" w:sz="0" w:space="0" w:color="auto"/>
      </w:divBdr>
    </w:div>
    <w:div w:id="15569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A54AAEACE143C59AFA5D1F908B7560"/>
        <w:category>
          <w:name w:val="Algemeen"/>
          <w:gallery w:val="placeholder"/>
        </w:category>
        <w:types>
          <w:type w:val="bbPlcHdr"/>
        </w:types>
        <w:behaviors>
          <w:behavior w:val="content"/>
        </w:behaviors>
        <w:guid w:val="{F2526EF0-1EF2-43A2-9655-1296D3A1667D}"/>
      </w:docPartPr>
      <w:docPartBody>
        <w:p w:rsidR="009341D3" w:rsidRDefault="00E8308A">
          <w:pPr>
            <w:pStyle w:val="C5A54AAEACE143C59AFA5D1F908B7560"/>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9A9"/>
    <w:rsid w:val="00112659"/>
    <w:rsid w:val="001134B3"/>
    <w:rsid w:val="0017442E"/>
    <w:rsid w:val="002770AF"/>
    <w:rsid w:val="002A08E3"/>
    <w:rsid w:val="002C6CE7"/>
    <w:rsid w:val="00327A01"/>
    <w:rsid w:val="004E2B15"/>
    <w:rsid w:val="005029A9"/>
    <w:rsid w:val="00530DFE"/>
    <w:rsid w:val="006B45A6"/>
    <w:rsid w:val="007561D7"/>
    <w:rsid w:val="008A292F"/>
    <w:rsid w:val="009341D3"/>
    <w:rsid w:val="009A1E07"/>
    <w:rsid w:val="00AE1EA0"/>
    <w:rsid w:val="00B05153"/>
    <w:rsid w:val="00B6470F"/>
    <w:rsid w:val="00BF6E4E"/>
    <w:rsid w:val="00D104C9"/>
    <w:rsid w:val="00D41046"/>
    <w:rsid w:val="00D51A07"/>
    <w:rsid w:val="00E01918"/>
    <w:rsid w:val="00E274EF"/>
    <w:rsid w:val="00E8308A"/>
    <w:rsid w:val="00F1070C"/>
    <w:rsid w:val="00F3403B"/>
    <w:rsid w:val="00FF03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29A9"/>
    <w:rPr>
      <w:color w:val="808080"/>
    </w:rPr>
  </w:style>
  <w:style w:type="paragraph" w:customStyle="1" w:styleId="C5A54AAEACE143C59AFA5D1F908B7560">
    <w:name w:val="C5A54AAEACE143C59AFA5D1F908B7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75E293-D18C-4490-B964-BD3E3CCA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9</TotalTime>
  <Pages>1</Pages>
  <Words>413</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15</cp:revision>
  <dcterms:created xsi:type="dcterms:W3CDTF">2018-03-30T12:16:00Z</dcterms:created>
  <dcterms:modified xsi:type="dcterms:W3CDTF">2023-06-13T13:00:00Z</dcterms:modified>
</cp:coreProperties>
</file>